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74D9A" w14:textId="77777777" w:rsidR="006947AC" w:rsidRDefault="006947AC" w:rsidP="005A2068">
      <w:pPr>
        <w:contextualSpacing/>
        <w:jc w:val="center"/>
        <w:rPr>
          <w:b/>
          <w:sz w:val="28"/>
          <w:szCs w:val="28"/>
        </w:rPr>
      </w:pPr>
    </w:p>
    <w:p w14:paraId="285762C2" w14:textId="44A6B603" w:rsidR="005A2068" w:rsidRPr="006947AC" w:rsidRDefault="007F4FED" w:rsidP="00FA7B1D">
      <w:pPr>
        <w:shd w:val="clear" w:color="auto" w:fill="D9D9D9" w:themeFill="background1" w:themeFillShade="D9"/>
        <w:spacing w:after="0"/>
        <w:contextualSpacing/>
        <w:jc w:val="center"/>
        <w:rPr>
          <w:b/>
          <w:color w:val="365F91" w:themeColor="accent1" w:themeShade="BF"/>
          <w:sz w:val="36"/>
          <w:szCs w:val="36"/>
        </w:rPr>
      </w:pPr>
      <w:r>
        <w:rPr>
          <w:b/>
          <w:color w:val="365F91" w:themeColor="accent1" w:themeShade="BF"/>
          <w:sz w:val="36"/>
        </w:rPr>
        <w:t>COMITÉ D’ÉTHIQUE DE LA RECHERCHE – DOCUMENT D’ORIENTATION ET LISTE DE CONTRÔLE POUR LES DÉROGATIONS</w:t>
      </w:r>
    </w:p>
    <w:p w14:paraId="3B747E39" w14:textId="77777777" w:rsidR="00E17674" w:rsidRPr="00643839" w:rsidRDefault="00E17674" w:rsidP="00E17674">
      <w:pPr>
        <w:shd w:val="clear" w:color="auto" w:fill="FFFFFF" w:themeFill="background1"/>
        <w:rPr>
          <w:b/>
          <w:color w:val="0070C0"/>
          <w:sz w:val="18"/>
          <w:szCs w:val="18"/>
        </w:rPr>
      </w:pPr>
    </w:p>
    <w:p w14:paraId="7F1B3110" w14:textId="77777777" w:rsidR="005A2068" w:rsidRDefault="00F6066F" w:rsidP="00E17674">
      <w:pPr>
        <w:shd w:val="clear" w:color="auto" w:fill="F2F2F2" w:themeFill="background1" w:themeFillShade="F2"/>
        <w:rPr>
          <w:b/>
          <w:color w:val="0070C0"/>
          <w:sz w:val="28"/>
          <w:szCs w:val="28"/>
        </w:rPr>
      </w:pPr>
      <w:r>
        <w:rPr>
          <w:b/>
          <w:color w:val="0070C0"/>
          <w:sz w:val="24"/>
        </w:rPr>
        <w:t>CONTEXTE ET OBJECTIF</w:t>
      </w:r>
    </w:p>
    <w:p w14:paraId="51362347" w14:textId="77777777" w:rsidR="002C769A" w:rsidRDefault="005A2068" w:rsidP="005A2068">
      <w:pPr>
        <w:contextualSpacing/>
      </w:pPr>
      <w:r>
        <w:t xml:space="preserve">Dans certains cas, il peut être difficile de déterminer si un projet est une véritable étude de recherche ou s’il s’agit en fait d’un projet d’amélioration de la qualité.  </w:t>
      </w:r>
    </w:p>
    <w:p w14:paraId="24F44D5C" w14:textId="77777777" w:rsidR="002C769A" w:rsidRDefault="002C769A" w:rsidP="005A2068">
      <w:pPr>
        <w:contextualSpacing/>
      </w:pPr>
    </w:p>
    <w:p w14:paraId="4B4891D8" w14:textId="77777777" w:rsidR="005A2068" w:rsidRDefault="005A2068" w:rsidP="005A2068">
      <w:pPr>
        <w:contextualSpacing/>
        <w:rPr>
          <w:i/>
        </w:rPr>
      </w:pPr>
      <w:r>
        <w:t xml:space="preserve">L’EPTC 2 prévoit que « les études consacrées à l’assurance de la qualité et à l’amélioration de la qualité, les activités d’évaluation de programmes et les évaluations de rendement, ou encore les examens habituellement administrés à des personnes dans le contexte de programmes d’enseignement, s’ils servent exclusivement à des fins d’évaluation, de gestion ou d’amélioration, </w:t>
      </w:r>
      <w:r>
        <w:rPr>
          <w:u w:val="single"/>
        </w:rPr>
        <w:t>ne constituent pas de la recherche</w:t>
      </w:r>
      <w:r>
        <w:t xml:space="preserve"> au sens de la Politique et ne relèvent donc pas de la compétence des CÉR ».</w:t>
      </w:r>
    </w:p>
    <w:p w14:paraId="3A0FF9FD" w14:textId="77777777" w:rsidR="002C769A" w:rsidRDefault="002C769A" w:rsidP="005A2068">
      <w:pPr>
        <w:contextualSpacing/>
        <w:rPr>
          <w:i/>
        </w:rPr>
      </w:pPr>
    </w:p>
    <w:p w14:paraId="11F635AE" w14:textId="77777777" w:rsidR="002C769A" w:rsidRDefault="002C769A" w:rsidP="005A2068">
      <w:pPr>
        <w:contextualSpacing/>
      </w:pPr>
      <w:r>
        <w:t>Ce document d’orientation et cette liste de contrôle sont des outils destinés à aider les chercheurs à déterminer si leur projet entre dans la catégorie de la recherche ou de l’amélioration de la qualité.  Il est important de noter que les études qui semblent être principalement axées sur l’amélioration de la qualité peuvent comporter des éléments qui les apparentent aux études de recherche.</w:t>
      </w:r>
    </w:p>
    <w:p w14:paraId="2D7614BA" w14:textId="77777777" w:rsidR="002C769A" w:rsidRDefault="002C769A" w:rsidP="005A2068">
      <w:pPr>
        <w:contextualSpacing/>
      </w:pPr>
    </w:p>
    <w:p w14:paraId="2605E61C" w14:textId="77777777" w:rsidR="002C769A" w:rsidRPr="002A5B19" w:rsidRDefault="00F6066F" w:rsidP="00E17674">
      <w:pPr>
        <w:shd w:val="clear" w:color="auto" w:fill="F2F2F2" w:themeFill="background1" w:themeFillShade="F2"/>
        <w:contextualSpacing/>
        <w:rPr>
          <w:b/>
          <w:color w:val="0070C0"/>
          <w:sz w:val="24"/>
          <w:szCs w:val="24"/>
        </w:rPr>
      </w:pPr>
      <w:r>
        <w:rPr>
          <w:b/>
          <w:color w:val="0070C0"/>
          <w:sz w:val="24"/>
        </w:rPr>
        <w:t>COMMENT PUIS-JE DEMANDER UNE DÉROGATION?</w:t>
      </w:r>
    </w:p>
    <w:p w14:paraId="4B597F09" w14:textId="77777777" w:rsidR="002C769A" w:rsidRDefault="00380BB2" w:rsidP="002C769A">
      <w:pPr>
        <w:pStyle w:val="ListParagraph"/>
        <w:numPr>
          <w:ilvl w:val="0"/>
          <w:numId w:val="1"/>
        </w:numPr>
      </w:pPr>
      <w:r>
        <w:t>Examinez le tableau ci-dessous pour comparer les caractéristiques des projets de recherche clinique et d’amélioration de la qualité.</w:t>
      </w:r>
    </w:p>
    <w:p w14:paraId="436B6552" w14:textId="77777777" w:rsidR="002C769A" w:rsidRDefault="002C769A" w:rsidP="002C769A">
      <w:pPr>
        <w:pStyle w:val="ListParagraph"/>
        <w:numPr>
          <w:ilvl w:val="0"/>
          <w:numId w:val="1"/>
        </w:numPr>
      </w:pPr>
      <w:r>
        <w:t>Remplissez chaque élément de la liste de contrôle.</w:t>
      </w:r>
    </w:p>
    <w:p w14:paraId="0A1AC798" w14:textId="245A2505" w:rsidR="002C769A" w:rsidRDefault="002C769A" w:rsidP="002C769A">
      <w:pPr>
        <w:pStyle w:val="ListParagraph"/>
        <w:numPr>
          <w:ilvl w:val="0"/>
          <w:numId w:val="1"/>
        </w:numPr>
      </w:pPr>
      <w:r>
        <w:t xml:space="preserve">Soumettez la liste de contrôle dûment remplie au CÉR, accompagnée d’un </w:t>
      </w:r>
      <w:r w:rsidRPr="00643839">
        <w:rPr>
          <w:b/>
          <w:bCs/>
          <w:color w:val="FF0000"/>
        </w:rPr>
        <w:t>résumé d’une page</w:t>
      </w:r>
      <w:r w:rsidRPr="00643839">
        <w:rPr>
          <w:color w:val="FF0000"/>
        </w:rPr>
        <w:t xml:space="preserve"> </w:t>
      </w:r>
      <w:r>
        <w:t>du projet, pour qu’il soit évalué par le/la coordonnateur/trice de l’éthique de la recherche et le/la président(e) du CÉR. Le/la président(e) ou les vice-président(e)s du CÉR ont le pouvoir final de décider si un projet doit être approuvé par le CÉR.</w:t>
      </w:r>
    </w:p>
    <w:p w14:paraId="4067CCAA" w14:textId="77777777" w:rsidR="005735A4" w:rsidRDefault="005735A4" w:rsidP="002C769A">
      <w:pPr>
        <w:pStyle w:val="ListParagraph"/>
        <w:numPr>
          <w:ilvl w:val="0"/>
          <w:numId w:val="1"/>
        </w:numPr>
      </w:pPr>
      <w:r>
        <w:t>Le CÉR rendra sa décision finale dans une lettre adressée au chercheur ou à l’équipe de recherche.</w:t>
      </w:r>
    </w:p>
    <w:p w14:paraId="6923634E" w14:textId="77777777" w:rsidR="005735A4" w:rsidRDefault="005735A4" w:rsidP="005735A4">
      <w:pPr>
        <w:rPr>
          <w:b/>
          <w:i/>
          <w:color w:val="0070C0"/>
        </w:rPr>
      </w:pPr>
      <w:r>
        <w:rPr>
          <w:b/>
          <w:i/>
          <w:color w:val="0070C0"/>
        </w:rPr>
        <w:t>Remarque : Ce processus s’applique au personnel de recherche (y compris les chercheurs de l’extérieur de l’établissement), aux boursiers, aux résidents, aux bénévoles et aux étudiants.</w:t>
      </w:r>
    </w:p>
    <w:p w14:paraId="0DA5A777" w14:textId="314AE9EA" w:rsidR="005735A4" w:rsidRPr="002A5B19" w:rsidRDefault="005735A4" w:rsidP="00E17674">
      <w:pPr>
        <w:shd w:val="clear" w:color="auto" w:fill="F2F2F2" w:themeFill="background1" w:themeFillShade="F2"/>
        <w:rPr>
          <w:b/>
          <w:color w:val="0070C0"/>
          <w:sz w:val="24"/>
          <w:szCs w:val="24"/>
        </w:rPr>
      </w:pPr>
      <w:r>
        <w:rPr>
          <w:b/>
          <w:color w:val="0070C0"/>
          <w:sz w:val="24"/>
        </w:rPr>
        <w:t>S’IL S’AGIT D’UN PROJET D’AMÉLIORATION DE LA QUALITÉ, PUIS-JE TOUT DE MÊME LE PUBLIER?</w:t>
      </w:r>
    </w:p>
    <w:p w14:paraId="27164AF0" w14:textId="77777777" w:rsidR="005735A4" w:rsidRDefault="00E122D3" w:rsidP="005735A4">
      <w:r>
        <w:t>Les initiatives d’amélioration de la qualité (AQ) sont souvent menées dans une optique d’apprentissage. Il est important de partager et de reproduire les réussites en matière d’AQ par divers moyens. Cela peut inclure des présentations lors de réunions et des publications dans des revues scientifiques. L’intention de publier les résultats d’un projet d’AQ n’entraîne pas la nécessité de le faire évaluer par le CÉR auparavant. La publication doit clairement indiquer que le projet est le résultat d’une initiative d’AQ.</w:t>
      </w:r>
    </w:p>
    <w:p w14:paraId="1D459056" w14:textId="6DC3308F" w:rsidR="002B3D7A" w:rsidRDefault="00E122D3" w:rsidP="005735A4">
      <w:r>
        <w:t>Avant le début d’un projet, le CÉR enverra une lettre au chercheur s’il considère que le projet relève de l’amélioration de la qualité, en indiquant que le projet n’est pas assujetti l’évaluation du CÉR.  Les revues peuvent demander des preuves de la dérogation du CÉR si vous souhaitez publier vos résultats.  Le processus d’évaluation peut être inclus dans la section de votre article portant sur la méthodologie, ou la liste de contrôle peut être soumise à la revue à des fins d’évaluation.</w:t>
      </w:r>
    </w:p>
    <w:p w14:paraId="10BF0119" w14:textId="2A4D6210" w:rsidR="002B3D7A" w:rsidRDefault="00E122D3" w:rsidP="002B3D7A">
      <w:pPr>
        <w:rPr>
          <w:b/>
          <w:i/>
        </w:rPr>
      </w:pPr>
      <w:r>
        <w:rPr>
          <w:b/>
        </w:rPr>
        <w:t xml:space="preserve">Remarque : </w:t>
      </w:r>
      <w:r>
        <w:rPr>
          <w:b/>
          <w:i/>
        </w:rPr>
        <w:t>Le CÉR n’évaluera pas rétroactivement les projets qui ont déjà été réalisés.</w:t>
      </w:r>
    </w:p>
    <w:p w14:paraId="75B7D23B" w14:textId="28091A25" w:rsidR="00643839" w:rsidRDefault="00643839" w:rsidP="002B3D7A">
      <w:pPr>
        <w:rPr>
          <w:b/>
          <w:i/>
        </w:rPr>
      </w:pPr>
    </w:p>
    <w:p w14:paraId="003CC8E6" w14:textId="77777777" w:rsidR="00643839" w:rsidRDefault="00643839" w:rsidP="002B3D7A">
      <w:pPr>
        <w:rPr>
          <w:b/>
          <w:i/>
        </w:rPr>
      </w:pPr>
    </w:p>
    <w:p w14:paraId="0A99C4FF" w14:textId="77777777" w:rsidR="00344E4A" w:rsidRPr="00A71D1A" w:rsidRDefault="00F6066F" w:rsidP="00E17674">
      <w:pPr>
        <w:shd w:val="clear" w:color="auto" w:fill="F2F2F2" w:themeFill="background1" w:themeFillShade="F2"/>
        <w:rPr>
          <w:b/>
          <w:color w:val="0070C0"/>
          <w:sz w:val="24"/>
          <w:szCs w:val="24"/>
        </w:rPr>
      </w:pPr>
      <w:r>
        <w:rPr>
          <w:b/>
          <w:color w:val="0070C0"/>
          <w:sz w:val="24"/>
        </w:rPr>
        <w:t>RAPPEL!</w:t>
      </w:r>
    </w:p>
    <w:p w14:paraId="482724DB" w14:textId="36F3CFA9" w:rsidR="00344E4A" w:rsidRDefault="00344E4A" w:rsidP="002B3D7A">
      <w:pPr>
        <w:rPr>
          <w:b/>
          <w:color w:val="0070C0"/>
        </w:rPr>
      </w:pPr>
      <w:r>
        <w:t>À mesure qu’un projet évolue au fil du temps, une initiative d’AQ peut se transformer en un projet qui serait considéré comme de la recherche. Chaque fois que votre projet évolue, veuillez consulter cette liste de contrôle et réévaluer la nécessité de transmettre votre projet au CÉR pour une évaluation. En cas de doute, soumettez votre projet au CÉR pour une évaluation.</w:t>
      </w:r>
    </w:p>
    <w:p w14:paraId="20BDC492" w14:textId="77777777" w:rsidR="00344E4A" w:rsidRPr="00344E4A" w:rsidRDefault="00344E4A" w:rsidP="002B3D7A">
      <w:pPr>
        <w:rPr>
          <w:b/>
          <w:color w:val="0070C0"/>
        </w:rPr>
        <w:sectPr w:rsidR="00344E4A" w:rsidRPr="00344E4A" w:rsidSect="00643839">
          <w:headerReference w:type="even" r:id="rId7"/>
          <w:headerReference w:type="default" r:id="rId8"/>
          <w:footerReference w:type="even" r:id="rId9"/>
          <w:footerReference w:type="default" r:id="rId10"/>
          <w:headerReference w:type="first" r:id="rId11"/>
          <w:footerReference w:type="first" r:id="rId12"/>
          <w:pgSz w:w="12240" w:h="15840"/>
          <w:pgMar w:top="356" w:right="720" w:bottom="720" w:left="720" w:header="356" w:footer="708" w:gutter="0"/>
          <w:cols w:space="708"/>
          <w:docGrid w:linePitch="360"/>
        </w:sectPr>
      </w:pPr>
    </w:p>
    <w:p w14:paraId="2B2AD4CE" w14:textId="77777777" w:rsidR="002B3D7A" w:rsidRPr="00F6066F" w:rsidRDefault="002B3D7A" w:rsidP="002B3D7A">
      <w:pPr>
        <w:jc w:val="center"/>
        <w:rPr>
          <w:b/>
          <w:color w:val="0070C0"/>
          <w:sz w:val="28"/>
          <w:szCs w:val="28"/>
        </w:rPr>
      </w:pPr>
      <w:r>
        <w:rPr>
          <w:b/>
          <w:color w:val="0070C0"/>
          <w:sz w:val="28"/>
        </w:rPr>
        <w:lastRenderedPageBreak/>
        <w:t>CARACTÉRISTIQUES DES PROJETS DE RECHERCHE ET D’AMÉLIORATION DE LA QUALITÉ</w:t>
      </w:r>
    </w:p>
    <w:tbl>
      <w:tblPr>
        <w:tblStyle w:val="TableGrid"/>
        <w:tblW w:w="0" w:type="auto"/>
        <w:tblLook w:val="04A0" w:firstRow="1" w:lastRow="0" w:firstColumn="1" w:lastColumn="0" w:noHBand="0" w:noVBand="1"/>
      </w:tblPr>
      <w:tblGrid>
        <w:gridCol w:w="2924"/>
        <w:gridCol w:w="3870"/>
        <w:gridCol w:w="4001"/>
      </w:tblGrid>
      <w:tr w:rsidR="00344E4A" w14:paraId="067916FC" w14:textId="77777777" w:rsidTr="003645F3">
        <w:tc>
          <w:tcPr>
            <w:tcW w:w="2943" w:type="dxa"/>
            <w:tcBorders>
              <w:top w:val="nil"/>
              <w:left w:val="nil"/>
            </w:tcBorders>
          </w:tcPr>
          <w:p w14:paraId="2532AC6B" w14:textId="77777777" w:rsidR="00344E4A" w:rsidRDefault="00344E4A" w:rsidP="002B3D7A">
            <w:pPr>
              <w:jc w:val="center"/>
              <w:rPr>
                <w:b/>
              </w:rPr>
            </w:pPr>
          </w:p>
        </w:tc>
        <w:tc>
          <w:tcPr>
            <w:tcW w:w="3969" w:type="dxa"/>
            <w:shd w:val="clear" w:color="auto" w:fill="0070C0"/>
          </w:tcPr>
          <w:p w14:paraId="240D4696" w14:textId="77777777" w:rsidR="00344E4A" w:rsidRDefault="00344E4A" w:rsidP="002B3D7A">
            <w:pPr>
              <w:jc w:val="center"/>
              <w:rPr>
                <w:b/>
              </w:rPr>
            </w:pPr>
            <w:r>
              <w:rPr>
                <w:b/>
                <w:color w:val="FFFFFF" w:themeColor="background1"/>
              </w:rPr>
              <w:t>Recherche clinique</w:t>
            </w:r>
          </w:p>
        </w:tc>
        <w:tc>
          <w:tcPr>
            <w:tcW w:w="4104" w:type="dxa"/>
            <w:shd w:val="clear" w:color="auto" w:fill="0070C0"/>
          </w:tcPr>
          <w:p w14:paraId="2C59A76F" w14:textId="77777777" w:rsidR="00344E4A" w:rsidRDefault="00344E4A" w:rsidP="002B3D7A">
            <w:pPr>
              <w:jc w:val="center"/>
              <w:rPr>
                <w:b/>
              </w:rPr>
            </w:pPr>
            <w:r>
              <w:rPr>
                <w:b/>
                <w:color w:val="FFFFFF" w:themeColor="background1"/>
              </w:rPr>
              <w:t>Amélioration de la qualité</w:t>
            </w:r>
          </w:p>
        </w:tc>
      </w:tr>
      <w:tr w:rsidR="00344E4A" w14:paraId="7A8C5627" w14:textId="77777777" w:rsidTr="00B56177">
        <w:tc>
          <w:tcPr>
            <w:tcW w:w="2943" w:type="dxa"/>
            <w:tcBorders>
              <w:bottom w:val="single" w:sz="4" w:space="0" w:color="auto"/>
            </w:tcBorders>
          </w:tcPr>
          <w:p w14:paraId="6E7363DD" w14:textId="77777777" w:rsidR="00344E4A" w:rsidRDefault="00344E4A" w:rsidP="00B56177">
            <w:pPr>
              <w:rPr>
                <w:b/>
              </w:rPr>
            </w:pPr>
            <w:r>
              <w:rPr>
                <w:b/>
              </w:rPr>
              <w:t>Objectif</w:t>
            </w:r>
          </w:p>
        </w:tc>
        <w:tc>
          <w:tcPr>
            <w:tcW w:w="3969" w:type="dxa"/>
            <w:tcBorders>
              <w:bottom w:val="single" w:sz="4" w:space="0" w:color="auto"/>
            </w:tcBorders>
          </w:tcPr>
          <w:p w14:paraId="5BCAF677" w14:textId="77777777" w:rsidR="00344E4A" w:rsidRPr="00344E4A" w:rsidRDefault="00344E4A" w:rsidP="00344E4A">
            <w:pPr>
              <w:rPr>
                <w:sz w:val="20"/>
                <w:szCs w:val="20"/>
              </w:rPr>
            </w:pPr>
            <w:r>
              <w:rPr>
                <w:sz w:val="20"/>
              </w:rPr>
              <w:t>Une investigation systématique visant à établir des faits, des principes ou des connaissances généralisables.</w:t>
            </w:r>
          </w:p>
        </w:tc>
        <w:tc>
          <w:tcPr>
            <w:tcW w:w="4104" w:type="dxa"/>
            <w:tcBorders>
              <w:bottom w:val="single" w:sz="4" w:space="0" w:color="auto"/>
            </w:tcBorders>
          </w:tcPr>
          <w:p w14:paraId="145E23B3" w14:textId="77777777" w:rsidR="00344E4A" w:rsidRPr="00344E4A" w:rsidRDefault="00344E4A" w:rsidP="00344E4A">
            <w:pPr>
              <w:rPr>
                <w:sz w:val="20"/>
                <w:szCs w:val="20"/>
              </w:rPr>
            </w:pPr>
            <w:r>
              <w:rPr>
                <w:sz w:val="20"/>
              </w:rPr>
              <w:t>La mise en œuvre de connaissances, l’évaluation ou l’amélioration d’un processus ou d’un programme par l’application de normes établies/acceptées.</w:t>
            </w:r>
          </w:p>
        </w:tc>
      </w:tr>
      <w:tr w:rsidR="00344E4A" w14:paraId="152F7E2E" w14:textId="77777777" w:rsidTr="00B56177">
        <w:tc>
          <w:tcPr>
            <w:tcW w:w="2943" w:type="dxa"/>
            <w:shd w:val="clear" w:color="auto" w:fill="DBE5F1" w:themeFill="accent1" w:themeFillTint="33"/>
          </w:tcPr>
          <w:p w14:paraId="74D204FC" w14:textId="77777777" w:rsidR="00344E4A" w:rsidRDefault="00344E4A" w:rsidP="00B56177">
            <w:pPr>
              <w:rPr>
                <w:b/>
              </w:rPr>
            </w:pPr>
            <w:r>
              <w:rPr>
                <w:b/>
              </w:rPr>
              <w:t>Conception</w:t>
            </w:r>
          </w:p>
        </w:tc>
        <w:tc>
          <w:tcPr>
            <w:tcW w:w="3969" w:type="dxa"/>
            <w:shd w:val="clear" w:color="auto" w:fill="DBE5F1" w:themeFill="accent1" w:themeFillTint="33"/>
          </w:tcPr>
          <w:p w14:paraId="38162A43" w14:textId="77777777" w:rsidR="00344E4A" w:rsidRPr="00344E4A" w:rsidRDefault="00344E4A" w:rsidP="00344E4A">
            <w:pPr>
              <w:rPr>
                <w:sz w:val="20"/>
                <w:szCs w:val="20"/>
              </w:rPr>
            </w:pPr>
            <w:r>
              <w:rPr>
                <w:sz w:val="20"/>
              </w:rPr>
              <w:t>Suit un protocole rigide qui ne change pas.</w:t>
            </w:r>
          </w:p>
        </w:tc>
        <w:tc>
          <w:tcPr>
            <w:tcW w:w="4104" w:type="dxa"/>
            <w:shd w:val="clear" w:color="auto" w:fill="DBE5F1" w:themeFill="accent1" w:themeFillTint="33"/>
          </w:tcPr>
          <w:p w14:paraId="456029C7" w14:textId="77777777" w:rsidR="00344E4A" w:rsidRPr="00344E4A" w:rsidRDefault="00344E4A" w:rsidP="00344E4A">
            <w:pPr>
              <w:rPr>
                <w:sz w:val="20"/>
                <w:szCs w:val="20"/>
              </w:rPr>
            </w:pPr>
            <w:r>
              <w:rPr>
                <w:sz w:val="20"/>
              </w:rPr>
              <w:t>Conception adaptative et itérative.</w:t>
            </w:r>
          </w:p>
        </w:tc>
      </w:tr>
      <w:tr w:rsidR="00344E4A" w14:paraId="67D9A119" w14:textId="77777777" w:rsidTr="00B56177">
        <w:tc>
          <w:tcPr>
            <w:tcW w:w="2943" w:type="dxa"/>
            <w:tcBorders>
              <w:bottom w:val="single" w:sz="4" w:space="0" w:color="auto"/>
            </w:tcBorders>
          </w:tcPr>
          <w:p w14:paraId="5A0857BE" w14:textId="77777777" w:rsidR="00344E4A" w:rsidRDefault="00344E4A" w:rsidP="00B56177">
            <w:pPr>
              <w:rPr>
                <w:b/>
              </w:rPr>
            </w:pPr>
            <w:r>
              <w:rPr>
                <w:b/>
              </w:rPr>
              <w:t>Mandat</w:t>
            </w:r>
          </w:p>
        </w:tc>
        <w:tc>
          <w:tcPr>
            <w:tcW w:w="3969" w:type="dxa"/>
            <w:tcBorders>
              <w:bottom w:val="single" w:sz="4" w:space="0" w:color="auto"/>
            </w:tcBorders>
          </w:tcPr>
          <w:p w14:paraId="0D1AF43C" w14:textId="77777777" w:rsidR="00344E4A" w:rsidRPr="00344E4A" w:rsidRDefault="00344E4A" w:rsidP="00344E4A">
            <w:pPr>
              <w:rPr>
                <w:sz w:val="20"/>
                <w:szCs w:val="20"/>
              </w:rPr>
            </w:pPr>
            <w:r>
              <w:rPr>
                <w:sz w:val="20"/>
              </w:rPr>
              <w:t>Activités non mandatées par l’établissement.</w:t>
            </w:r>
          </w:p>
        </w:tc>
        <w:tc>
          <w:tcPr>
            <w:tcW w:w="4104" w:type="dxa"/>
            <w:tcBorders>
              <w:bottom w:val="single" w:sz="4" w:space="0" w:color="auto"/>
            </w:tcBorders>
          </w:tcPr>
          <w:p w14:paraId="5E185DF6" w14:textId="77777777" w:rsidR="00344E4A" w:rsidRPr="00344E4A" w:rsidRDefault="00344E4A" w:rsidP="00344E4A">
            <w:pPr>
              <w:rPr>
                <w:sz w:val="20"/>
                <w:szCs w:val="20"/>
              </w:rPr>
            </w:pPr>
            <w:r>
              <w:rPr>
                <w:sz w:val="20"/>
              </w:rPr>
              <w:t>Les activités sont mandatées par l’établissement dans le cadre de ses opérations.</w:t>
            </w:r>
          </w:p>
        </w:tc>
      </w:tr>
      <w:tr w:rsidR="00344E4A" w14:paraId="626C9FF4" w14:textId="77777777" w:rsidTr="00B56177">
        <w:tc>
          <w:tcPr>
            <w:tcW w:w="2943" w:type="dxa"/>
            <w:shd w:val="clear" w:color="auto" w:fill="DBE5F1" w:themeFill="accent1" w:themeFillTint="33"/>
          </w:tcPr>
          <w:p w14:paraId="23062A27" w14:textId="77777777" w:rsidR="00344E4A" w:rsidRDefault="00344E4A" w:rsidP="00B56177">
            <w:pPr>
              <w:rPr>
                <w:b/>
              </w:rPr>
            </w:pPr>
            <w:r>
              <w:rPr>
                <w:b/>
              </w:rPr>
              <w:t>Point de départ</w:t>
            </w:r>
          </w:p>
        </w:tc>
        <w:tc>
          <w:tcPr>
            <w:tcW w:w="3969" w:type="dxa"/>
            <w:shd w:val="clear" w:color="auto" w:fill="DBE5F1" w:themeFill="accent1" w:themeFillTint="33"/>
          </w:tcPr>
          <w:p w14:paraId="3E8BED7D" w14:textId="77777777" w:rsidR="00344E4A" w:rsidRPr="00344E4A" w:rsidRDefault="00B56177" w:rsidP="00344E4A">
            <w:pPr>
              <w:rPr>
                <w:sz w:val="20"/>
                <w:szCs w:val="20"/>
              </w:rPr>
            </w:pPr>
            <w:r>
              <w:rPr>
                <w:sz w:val="20"/>
              </w:rPr>
              <w:t>La recherche de connaissances est indépendante des soins de routine et vise à répondre à une question ou à vérifier une hypothèse dans le but de contribuer à des connaissances généralisables.</w:t>
            </w:r>
          </w:p>
        </w:tc>
        <w:tc>
          <w:tcPr>
            <w:tcW w:w="4104" w:type="dxa"/>
            <w:shd w:val="clear" w:color="auto" w:fill="DBE5F1" w:themeFill="accent1" w:themeFillTint="33"/>
          </w:tcPr>
          <w:p w14:paraId="1922ADA7" w14:textId="77777777" w:rsidR="00344E4A" w:rsidRPr="00344E4A" w:rsidRDefault="00B56177" w:rsidP="00344E4A">
            <w:pPr>
              <w:rPr>
                <w:sz w:val="20"/>
                <w:szCs w:val="20"/>
              </w:rPr>
            </w:pPr>
            <w:r>
              <w:rPr>
                <w:sz w:val="20"/>
              </w:rPr>
              <w:t>La recherche de connaissances fait partie intégrante du ou des systèmes en cours de gestion de la prestation des soins de santé.</w:t>
            </w:r>
          </w:p>
        </w:tc>
      </w:tr>
      <w:tr w:rsidR="00344E4A" w14:paraId="06BC2F15" w14:textId="77777777" w:rsidTr="00B56177">
        <w:tc>
          <w:tcPr>
            <w:tcW w:w="2943" w:type="dxa"/>
            <w:tcBorders>
              <w:bottom w:val="single" w:sz="4" w:space="0" w:color="auto"/>
            </w:tcBorders>
          </w:tcPr>
          <w:p w14:paraId="7C414DFF" w14:textId="77777777" w:rsidR="00344E4A" w:rsidRDefault="00344E4A" w:rsidP="00B56177">
            <w:pPr>
              <w:rPr>
                <w:b/>
              </w:rPr>
            </w:pPr>
            <w:r>
              <w:rPr>
                <w:b/>
              </w:rPr>
              <w:t>Population</w:t>
            </w:r>
          </w:p>
        </w:tc>
        <w:tc>
          <w:tcPr>
            <w:tcW w:w="3969" w:type="dxa"/>
            <w:tcBorders>
              <w:bottom w:val="single" w:sz="4" w:space="0" w:color="auto"/>
            </w:tcBorders>
          </w:tcPr>
          <w:p w14:paraId="705A213A" w14:textId="77777777" w:rsidR="00344E4A" w:rsidRPr="00344E4A" w:rsidRDefault="00B56177" w:rsidP="00344E4A">
            <w:pPr>
              <w:rPr>
                <w:sz w:val="20"/>
                <w:szCs w:val="20"/>
              </w:rPr>
            </w:pPr>
            <w:r>
              <w:rPr>
                <w:sz w:val="20"/>
              </w:rPr>
              <w:t>Comprend généralement un sous-ensemble d’individus et une taille d’échantillon spécifique.</w:t>
            </w:r>
          </w:p>
        </w:tc>
        <w:tc>
          <w:tcPr>
            <w:tcW w:w="4104" w:type="dxa"/>
            <w:tcBorders>
              <w:bottom w:val="single" w:sz="4" w:space="0" w:color="auto"/>
            </w:tcBorders>
          </w:tcPr>
          <w:p w14:paraId="4CB995FF" w14:textId="77777777" w:rsidR="00344E4A" w:rsidRPr="00344E4A" w:rsidRDefault="00B56177" w:rsidP="00344E4A">
            <w:pPr>
              <w:rPr>
                <w:sz w:val="20"/>
                <w:szCs w:val="20"/>
              </w:rPr>
            </w:pPr>
            <w:r>
              <w:rPr>
                <w:sz w:val="20"/>
              </w:rPr>
              <w:t>Comprend des informations sur toutes les personnes touchées par un changement de processus ou de programme.</w:t>
            </w:r>
          </w:p>
        </w:tc>
      </w:tr>
      <w:tr w:rsidR="00344E4A" w14:paraId="6008BD5C" w14:textId="77777777" w:rsidTr="00B56177">
        <w:tc>
          <w:tcPr>
            <w:tcW w:w="2943" w:type="dxa"/>
            <w:shd w:val="clear" w:color="auto" w:fill="DBE5F1" w:themeFill="accent1" w:themeFillTint="33"/>
          </w:tcPr>
          <w:p w14:paraId="7C66EB21" w14:textId="77777777" w:rsidR="00344E4A" w:rsidRDefault="00344E4A" w:rsidP="00B56177">
            <w:pPr>
              <w:rPr>
                <w:b/>
              </w:rPr>
            </w:pPr>
            <w:r>
              <w:rPr>
                <w:b/>
              </w:rPr>
              <w:t>Avantages</w:t>
            </w:r>
          </w:p>
        </w:tc>
        <w:tc>
          <w:tcPr>
            <w:tcW w:w="3969" w:type="dxa"/>
            <w:shd w:val="clear" w:color="auto" w:fill="DBE5F1" w:themeFill="accent1" w:themeFillTint="33"/>
          </w:tcPr>
          <w:p w14:paraId="13573B2A" w14:textId="77777777" w:rsidR="00344E4A" w:rsidRPr="00344E4A" w:rsidRDefault="00B56177" w:rsidP="00344E4A">
            <w:pPr>
              <w:rPr>
                <w:sz w:val="20"/>
                <w:szCs w:val="20"/>
              </w:rPr>
            </w:pPr>
            <w:r>
              <w:rPr>
                <w:sz w:val="20"/>
              </w:rPr>
              <w:t>Peut ou non bénéficier aux participants actuels; l’intention est de bénéficier aux futurs patients.</w:t>
            </w:r>
          </w:p>
        </w:tc>
        <w:tc>
          <w:tcPr>
            <w:tcW w:w="4104" w:type="dxa"/>
            <w:shd w:val="clear" w:color="auto" w:fill="DBE5F1" w:themeFill="accent1" w:themeFillTint="33"/>
          </w:tcPr>
          <w:p w14:paraId="14857C93" w14:textId="77777777" w:rsidR="00344E4A" w:rsidRPr="00344E4A" w:rsidRDefault="00B56177" w:rsidP="00344E4A">
            <w:pPr>
              <w:rPr>
                <w:sz w:val="20"/>
                <w:szCs w:val="20"/>
              </w:rPr>
            </w:pPr>
            <w:r>
              <w:rPr>
                <w:sz w:val="20"/>
              </w:rPr>
              <w:t>Bénéficie immédiatement et directement à un processus, un système ou un programme; peut ou non bénéficier aux patients.</w:t>
            </w:r>
          </w:p>
        </w:tc>
      </w:tr>
      <w:tr w:rsidR="00344E4A" w14:paraId="2A585B87" w14:textId="77777777" w:rsidTr="00B56177">
        <w:tc>
          <w:tcPr>
            <w:tcW w:w="2943" w:type="dxa"/>
            <w:tcBorders>
              <w:bottom w:val="single" w:sz="4" w:space="0" w:color="auto"/>
            </w:tcBorders>
          </w:tcPr>
          <w:p w14:paraId="4A5567D6" w14:textId="77777777" w:rsidR="00344E4A" w:rsidRDefault="00344E4A" w:rsidP="00B56177">
            <w:pPr>
              <w:rPr>
                <w:b/>
              </w:rPr>
            </w:pPr>
            <w:r>
              <w:rPr>
                <w:b/>
              </w:rPr>
              <w:t>Risques</w:t>
            </w:r>
          </w:p>
        </w:tc>
        <w:tc>
          <w:tcPr>
            <w:tcW w:w="3969" w:type="dxa"/>
            <w:tcBorders>
              <w:bottom w:val="single" w:sz="4" w:space="0" w:color="auto"/>
            </w:tcBorders>
          </w:tcPr>
          <w:p w14:paraId="497D486B" w14:textId="77777777" w:rsidR="00344E4A" w:rsidRPr="00344E4A" w:rsidRDefault="00B56177" w:rsidP="00344E4A">
            <w:pPr>
              <w:rPr>
                <w:sz w:val="20"/>
                <w:szCs w:val="20"/>
              </w:rPr>
            </w:pPr>
            <w:r>
              <w:rPr>
                <w:sz w:val="20"/>
              </w:rPr>
              <w:t>Peut faire courir des risques aux participants, avec leur consentement.</w:t>
            </w:r>
          </w:p>
        </w:tc>
        <w:tc>
          <w:tcPr>
            <w:tcW w:w="4104" w:type="dxa"/>
            <w:tcBorders>
              <w:bottom w:val="single" w:sz="4" w:space="0" w:color="auto"/>
            </w:tcBorders>
          </w:tcPr>
          <w:p w14:paraId="66501C3E" w14:textId="77777777" w:rsidR="00344E4A" w:rsidRPr="00344E4A" w:rsidRDefault="00B56177" w:rsidP="00344E4A">
            <w:pPr>
              <w:rPr>
                <w:sz w:val="20"/>
                <w:szCs w:val="20"/>
              </w:rPr>
            </w:pPr>
            <w:r>
              <w:rPr>
                <w:sz w:val="20"/>
              </w:rPr>
              <w:t>Aucun risque accru pour les patients, à l’exception d’une éventuelle atteinte à la vie privée des patients ou à la confidentialité des données.</w:t>
            </w:r>
          </w:p>
        </w:tc>
      </w:tr>
      <w:tr w:rsidR="00344E4A" w14:paraId="0880AF9C" w14:textId="77777777" w:rsidTr="00B56177">
        <w:tc>
          <w:tcPr>
            <w:tcW w:w="2943" w:type="dxa"/>
            <w:shd w:val="clear" w:color="auto" w:fill="DBE5F1" w:themeFill="accent1" w:themeFillTint="33"/>
          </w:tcPr>
          <w:p w14:paraId="1ABC1E31" w14:textId="77777777" w:rsidR="00344E4A" w:rsidRDefault="00344E4A" w:rsidP="00B56177">
            <w:pPr>
              <w:rPr>
                <w:b/>
              </w:rPr>
            </w:pPr>
            <w:r>
              <w:rPr>
                <w:b/>
              </w:rPr>
              <w:t>Stratégie de collecte des données</w:t>
            </w:r>
          </w:p>
        </w:tc>
        <w:tc>
          <w:tcPr>
            <w:tcW w:w="3969" w:type="dxa"/>
            <w:shd w:val="clear" w:color="auto" w:fill="DBE5F1" w:themeFill="accent1" w:themeFillTint="33"/>
          </w:tcPr>
          <w:p w14:paraId="3DDEF09A" w14:textId="77777777" w:rsidR="00344E4A" w:rsidRPr="00344E4A" w:rsidRDefault="00B56177" w:rsidP="00344E4A">
            <w:pPr>
              <w:rPr>
                <w:sz w:val="20"/>
                <w:szCs w:val="20"/>
              </w:rPr>
            </w:pPr>
            <w:r>
              <w:rPr>
                <w:sz w:val="20"/>
              </w:rPr>
              <w:t xml:space="preserve">Projet systématiquement orienté par les données. </w:t>
            </w:r>
          </w:p>
        </w:tc>
        <w:tc>
          <w:tcPr>
            <w:tcW w:w="4104" w:type="dxa"/>
            <w:shd w:val="clear" w:color="auto" w:fill="DBE5F1" w:themeFill="accent1" w:themeFillTint="33"/>
          </w:tcPr>
          <w:p w14:paraId="2CC123A1" w14:textId="77777777" w:rsidR="00344E4A" w:rsidRPr="00344E4A" w:rsidRDefault="00B56177" w:rsidP="00344E4A">
            <w:pPr>
              <w:rPr>
                <w:sz w:val="20"/>
                <w:szCs w:val="20"/>
              </w:rPr>
            </w:pPr>
            <w:r>
              <w:rPr>
                <w:sz w:val="20"/>
              </w:rPr>
              <w:t xml:space="preserve">Projet systématiquement orienté par les données. </w:t>
            </w:r>
          </w:p>
        </w:tc>
      </w:tr>
      <w:tr w:rsidR="00344E4A" w14:paraId="74CA86C9" w14:textId="77777777" w:rsidTr="003645F3">
        <w:tc>
          <w:tcPr>
            <w:tcW w:w="2943" w:type="dxa"/>
            <w:tcBorders>
              <w:bottom w:val="single" w:sz="4" w:space="0" w:color="auto"/>
            </w:tcBorders>
          </w:tcPr>
          <w:p w14:paraId="4BDD9829" w14:textId="77777777" w:rsidR="00344E4A" w:rsidRDefault="00344E4A" w:rsidP="00B56177">
            <w:pPr>
              <w:rPr>
                <w:b/>
              </w:rPr>
            </w:pPr>
            <w:r>
              <w:rPr>
                <w:b/>
              </w:rPr>
              <w:t>Analyse</w:t>
            </w:r>
          </w:p>
        </w:tc>
        <w:tc>
          <w:tcPr>
            <w:tcW w:w="3969" w:type="dxa"/>
            <w:tcBorders>
              <w:bottom w:val="single" w:sz="4" w:space="0" w:color="auto"/>
            </w:tcBorders>
          </w:tcPr>
          <w:p w14:paraId="0F234858" w14:textId="77777777" w:rsidR="00344E4A" w:rsidRPr="00344E4A" w:rsidRDefault="00B56177" w:rsidP="00344E4A">
            <w:pPr>
              <w:rPr>
                <w:sz w:val="20"/>
                <w:szCs w:val="20"/>
              </w:rPr>
            </w:pPr>
            <w:r>
              <w:rPr>
                <w:sz w:val="20"/>
              </w:rPr>
              <w:t>Prouver ou réfuter statistiquement une hypothèse.</w:t>
            </w:r>
          </w:p>
        </w:tc>
        <w:tc>
          <w:tcPr>
            <w:tcW w:w="4104" w:type="dxa"/>
            <w:tcBorders>
              <w:bottom w:val="single" w:sz="4" w:space="0" w:color="auto"/>
            </w:tcBorders>
          </w:tcPr>
          <w:p w14:paraId="579B1D93" w14:textId="77777777" w:rsidR="00344E4A" w:rsidRPr="00344E4A" w:rsidRDefault="00B56177" w:rsidP="00344E4A">
            <w:pPr>
              <w:rPr>
                <w:sz w:val="20"/>
                <w:szCs w:val="20"/>
              </w:rPr>
            </w:pPr>
            <w:r>
              <w:rPr>
                <w:sz w:val="20"/>
              </w:rPr>
              <w:t>Comparer un programme, un processus ou un système à des normes établies.</w:t>
            </w:r>
          </w:p>
        </w:tc>
      </w:tr>
      <w:tr w:rsidR="00344E4A" w14:paraId="6CBAEECA" w14:textId="77777777" w:rsidTr="003645F3">
        <w:tc>
          <w:tcPr>
            <w:tcW w:w="2943" w:type="dxa"/>
            <w:shd w:val="clear" w:color="auto" w:fill="DBE5F1" w:themeFill="accent1" w:themeFillTint="33"/>
          </w:tcPr>
          <w:p w14:paraId="18A1CCED" w14:textId="77777777" w:rsidR="00344E4A" w:rsidRDefault="00344E4A" w:rsidP="00B56177">
            <w:pPr>
              <w:rPr>
                <w:b/>
              </w:rPr>
            </w:pPr>
            <w:r>
              <w:rPr>
                <w:b/>
              </w:rPr>
              <w:t>Effet sur le programme ou la pratique</w:t>
            </w:r>
          </w:p>
        </w:tc>
        <w:tc>
          <w:tcPr>
            <w:tcW w:w="3969" w:type="dxa"/>
            <w:shd w:val="clear" w:color="auto" w:fill="DBE5F1" w:themeFill="accent1" w:themeFillTint="33"/>
          </w:tcPr>
          <w:p w14:paraId="123F55F9" w14:textId="77777777" w:rsidR="00344E4A" w:rsidRPr="00344E4A" w:rsidRDefault="00B56177" w:rsidP="00344E4A">
            <w:pPr>
              <w:rPr>
                <w:sz w:val="20"/>
                <w:szCs w:val="20"/>
              </w:rPr>
            </w:pPr>
            <w:r>
              <w:rPr>
                <w:sz w:val="20"/>
              </w:rPr>
              <w:t>Les conclusions ne sont généralement pas censées avoir un effet immédiat ou modifier la pratique.</w:t>
            </w:r>
          </w:p>
        </w:tc>
        <w:tc>
          <w:tcPr>
            <w:tcW w:w="4104" w:type="dxa"/>
            <w:shd w:val="clear" w:color="auto" w:fill="DBE5F1" w:themeFill="accent1" w:themeFillTint="33"/>
          </w:tcPr>
          <w:p w14:paraId="22D1FBF0" w14:textId="77777777" w:rsidR="00344E4A" w:rsidRPr="00344E4A" w:rsidRDefault="00B56177" w:rsidP="00344E4A">
            <w:pPr>
              <w:rPr>
                <w:sz w:val="20"/>
                <w:szCs w:val="20"/>
              </w:rPr>
            </w:pPr>
            <w:r>
              <w:rPr>
                <w:sz w:val="20"/>
              </w:rPr>
              <w:t>Les conclusions sont censées avoir un effet direct et immédiat sur la pratique de l’établissement ou du programme.</w:t>
            </w:r>
          </w:p>
        </w:tc>
      </w:tr>
      <w:tr w:rsidR="00344E4A" w14:paraId="59E0A68B" w14:textId="77777777" w:rsidTr="003645F3">
        <w:tc>
          <w:tcPr>
            <w:tcW w:w="2943" w:type="dxa"/>
            <w:tcBorders>
              <w:bottom w:val="single" w:sz="4" w:space="0" w:color="auto"/>
            </w:tcBorders>
          </w:tcPr>
          <w:p w14:paraId="5A67BBF5" w14:textId="77777777" w:rsidR="00344E4A" w:rsidRDefault="00344E4A" w:rsidP="00B56177">
            <w:pPr>
              <w:rPr>
                <w:b/>
              </w:rPr>
            </w:pPr>
            <w:r>
              <w:rPr>
                <w:b/>
              </w:rPr>
              <w:t>Adoption des résultats</w:t>
            </w:r>
          </w:p>
        </w:tc>
        <w:tc>
          <w:tcPr>
            <w:tcW w:w="3969" w:type="dxa"/>
            <w:tcBorders>
              <w:bottom w:val="single" w:sz="4" w:space="0" w:color="auto"/>
            </w:tcBorders>
          </w:tcPr>
          <w:p w14:paraId="58A29A84" w14:textId="77777777" w:rsidR="00344E4A" w:rsidRPr="00344E4A" w:rsidRDefault="00B56177" w:rsidP="00344E4A">
            <w:pPr>
              <w:rPr>
                <w:sz w:val="20"/>
                <w:szCs w:val="20"/>
              </w:rPr>
            </w:pPr>
            <w:r>
              <w:rPr>
                <w:sz w:val="20"/>
              </w:rPr>
              <w:t>La diffusion des résultats peut prendre plus de temps.</w:t>
            </w:r>
          </w:p>
        </w:tc>
        <w:tc>
          <w:tcPr>
            <w:tcW w:w="4104" w:type="dxa"/>
            <w:tcBorders>
              <w:bottom w:val="single" w:sz="4" w:space="0" w:color="auto"/>
            </w:tcBorders>
          </w:tcPr>
          <w:p w14:paraId="710EA519" w14:textId="77777777" w:rsidR="00344E4A" w:rsidRPr="00344E4A" w:rsidRDefault="00B56177" w:rsidP="00344E4A">
            <w:pPr>
              <w:rPr>
                <w:sz w:val="20"/>
                <w:szCs w:val="20"/>
              </w:rPr>
            </w:pPr>
            <w:r>
              <w:rPr>
                <w:sz w:val="20"/>
              </w:rPr>
              <w:t>La diffusion des résultats se fait rapidement et les résultats sont adoptés au niveau de la prestation de soins locale.</w:t>
            </w:r>
          </w:p>
        </w:tc>
      </w:tr>
      <w:tr w:rsidR="00344E4A" w14:paraId="12F08B88" w14:textId="77777777" w:rsidTr="003645F3">
        <w:tc>
          <w:tcPr>
            <w:tcW w:w="2943" w:type="dxa"/>
            <w:shd w:val="clear" w:color="auto" w:fill="DBE5F1" w:themeFill="accent1" w:themeFillTint="33"/>
          </w:tcPr>
          <w:p w14:paraId="1A620315" w14:textId="77777777" w:rsidR="00344E4A" w:rsidRDefault="00344E4A" w:rsidP="00B56177">
            <w:pPr>
              <w:rPr>
                <w:b/>
              </w:rPr>
            </w:pPr>
            <w:r>
              <w:rPr>
                <w:b/>
              </w:rPr>
              <w:t>Finalité</w:t>
            </w:r>
          </w:p>
        </w:tc>
        <w:tc>
          <w:tcPr>
            <w:tcW w:w="3969" w:type="dxa"/>
            <w:shd w:val="clear" w:color="auto" w:fill="DBE5F1" w:themeFill="accent1" w:themeFillTint="33"/>
          </w:tcPr>
          <w:p w14:paraId="3D1CF546" w14:textId="77777777" w:rsidR="00344E4A" w:rsidRPr="00344E4A" w:rsidRDefault="00B56177" w:rsidP="00344E4A">
            <w:pPr>
              <w:rPr>
                <w:sz w:val="20"/>
                <w:szCs w:val="20"/>
              </w:rPr>
            </w:pPr>
            <w:r>
              <w:rPr>
                <w:sz w:val="20"/>
              </w:rPr>
              <w:t>Répondre à une question de recherche ou inviter l’évaluation critique des conclusions par des pairs dans le cadre d’une présentation des résultats.</w:t>
            </w:r>
          </w:p>
        </w:tc>
        <w:tc>
          <w:tcPr>
            <w:tcW w:w="4104" w:type="dxa"/>
            <w:shd w:val="clear" w:color="auto" w:fill="DBE5F1" w:themeFill="accent1" w:themeFillTint="33"/>
          </w:tcPr>
          <w:p w14:paraId="1AFA648F" w14:textId="77777777" w:rsidR="00344E4A" w:rsidRPr="00344E4A" w:rsidRDefault="00B56177" w:rsidP="00344E4A">
            <w:pPr>
              <w:rPr>
                <w:sz w:val="20"/>
                <w:szCs w:val="20"/>
              </w:rPr>
            </w:pPr>
            <w:r>
              <w:rPr>
                <w:sz w:val="20"/>
              </w:rPr>
              <w:t>Améliorer un programme, un processus ou un système.</w:t>
            </w:r>
          </w:p>
        </w:tc>
      </w:tr>
      <w:tr w:rsidR="00344E4A" w14:paraId="155B358B" w14:textId="77777777" w:rsidTr="00B56177">
        <w:tc>
          <w:tcPr>
            <w:tcW w:w="2943" w:type="dxa"/>
          </w:tcPr>
          <w:p w14:paraId="3125A21F" w14:textId="77777777" w:rsidR="00344E4A" w:rsidRDefault="00344E4A" w:rsidP="00B56177">
            <w:pPr>
              <w:rPr>
                <w:b/>
              </w:rPr>
            </w:pPr>
            <w:r>
              <w:rPr>
                <w:b/>
              </w:rPr>
              <w:t>Publication/présentation</w:t>
            </w:r>
          </w:p>
        </w:tc>
        <w:tc>
          <w:tcPr>
            <w:tcW w:w="3969" w:type="dxa"/>
          </w:tcPr>
          <w:p w14:paraId="0BC93E34" w14:textId="77777777" w:rsidR="00344E4A" w:rsidRPr="00344E4A" w:rsidRDefault="00B56177" w:rsidP="00344E4A">
            <w:pPr>
              <w:rPr>
                <w:sz w:val="20"/>
                <w:szCs w:val="20"/>
              </w:rPr>
            </w:pPr>
            <w:r>
              <w:rPr>
                <w:sz w:val="20"/>
              </w:rPr>
              <w:t>L’intention de publier est généralement présumée dès le début du projet.</w:t>
            </w:r>
          </w:p>
        </w:tc>
        <w:tc>
          <w:tcPr>
            <w:tcW w:w="4104" w:type="dxa"/>
          </w:tcPr>
          <w:p w14:paraId="42641A8C" w14:textId="77777777" w:rsidR="00344E4A" w:rsidRPr="00344E4A" w:rsidRDefault="00B56177" w:rsidP="00344E4A">
            <w:pPr>
              <w:rPr>
                <w:sz w:val="20"/>
                <w:szCs w:val="20"/>
              </w:rPr>
            </w:pPr>
            <w:r>
              <w:rPr>
                <w:sz w:val="20"/>
              </w:rPr>
              <w:t>L’intention de publier peut ou non être présumée au début du projet, mais les praticiens de l’AQ sont encouragés à partager un compte rendu systématique de leurs observations.</w:t>
            </w:r>
          </w:p>
        </w:tc>
      </w:tr>
    </w:tbl>
    <w:p w14:paraId="6721D050" w14:textId="42725166" w:rsidR="00690E86" w:rsidRDefault="00690E86" w:rsidP="00690E86">
      <w:pPr>
        <w:jc w:val="center"/>
        <w:rPr>
          <w:b/>
          <w:noProof/>
          <w:color w:val="0070C0"/>
          <w:lang w:eastAsia="en-CA"/>
        </w:rPr>
      </w:pPr>
    </w:p>
    <w:p w14:paraId="36A99776" w14:textId="232468CE" w:rsidR="00643839" w:rsidRDefault="00643839" w:rsidP="00690E86">
      <w:pPr>
        <w:jc w:val="center"/>
        <w:rPr>
          <w:b/>
          <w:noProof/>
          <w:color w:val="0070C0"/>
          <w:lang w:eastAsia="en-CA"/>
        </w:rPr>
      </w:pPr>
    </w:p>
    <w:p w14:paraId="46D55FA2" w14:textId="02C2978E" w:rsidR="00643839" w:rsidRDefault="00643839" w:rsidP="00690E86">
      <w:pPr>
        <w:jc w:val="center"/>
        <w:rPr>
          <w:b/>
          <w:noProof/>
          <w:color w:val="0070C0"/>
          <w:lang w:eastAsia="en-CA"/>
        </w:rPr>
      </w:pPr>
    </w:p>
    <w:p w14:paraId="7E3CE3EC" w14:textId="0100BD91" w:rsidR="00643839" w:rsidRDefault="00643839" w:rsidP="00690E86">
      <w:pPr>
        <w:jc w:val="center"/>
        <w:rPr>
          <w:b/>
          <w:noProof/>
          <w:color w:val="0070C0"/>
          <w:lang w:eastAsia="en-CA"/>
        </w:rPr>
      </w:pPr>
    </w:p>
    <w:p w14:paraId="14750C37" w14:textId="696257B8" w:rsidR="00643839" w:rsidRDefault="00643839" w:rsidP="00690E86">
      <w:pPr>
        <w:jc w:val="center"/>
        <w:rPr>
          <w:b/>
          <w:noProof/>
          <w:color w:val="0070C0"/>
          <w:lang w:eastAsia="en-CA"/>
        </w:rPr>
      </w:pPr>
    </w:p>
    <w:p w14:paraId="7CCC2CF5" w14:textId="3FE5A5F2" w:rsidR="00643839" w:rsidRDefault="00643839" w:rsidP="00690E86">
      <w:pPr>
        <w:jc w:val="center"/>
        <w:rPr>
          <w:b/>
          <w:noProof/>
          <w:color w:val="0070C0"/>
          <w:lang w:eastAsia="en-CA"/>
        </w:rPr>
      </w:pPr>
    </w:p>
    <w:p w14:paraId="681C00F7" w14:textId="77777777" w:rsidR="00643839" w:rsidRDefault="00643839" w:rsidP="00690E86">
      <w:pPr>
        <w:jc w:val="center"/>
        <w:rPr>
          <w:b/>
          <w:noProof/>
          <w:color w:val="0070C0"/>
          <w:lang w:eastAsia="en-CA"/>
        </w:rPr>
      </w:pPr>
    </w:p>
    <w:p w14:paraId="17417D75" w14:textId="77777777" w:rsidR="006D46D1" w:rsidRDefault="00BD6200" w:rsidP="00F6066F">
      <w:pPr>
        <w:jc w:val="center"/>
        <w:rPr>
          <w:b/>
          <w:color w:val="0070C0"/>
        </w:rPr>
      </w:pPr>
      <w:r>
        <w:rPr>
          <w:b/>
          <w:noProof/>
          <w:sz w:val="24"/>
        </w:rPr>
        <mc:AlternateContent>
          <mc:Choice Requires="wps">
            <w:drawing>
              <wp:anchor distT="0" distB="0" distL="114300" distR="114300" simplePos="0" relativeHeight="251663360" behindDoc="0" locked="0" layoutInCell="1" allowOverlap="1" wp14:anchorId="34BD6169" wp14:editId="604EC87E">
                <wp:simplePos x="0" y="0"/>
                <wp:positionH relativeFrom="column">
                  <wp:posOffset>528210</wp:posOffset>
                </wp:positionH>
                <wp:positionV relativeFrom="paragraph">
                  <wp:posOffset>293370</wp:posOffset>
                </wp:positionV>
                <wp:extent cx="1558290" cy="1168400"/>
                <wp:effectExtent l="57150" t="38100" r="80010" b="88900"/>
                <wp:wrapNone/>
                <wp:docPr id="31" name="Flowchart: Decision 31"/>
                <wp:cNvGraphicFramePr/>
                <a:graphic xmlns:a="http://schemas.openxmlformats.org/drawingml/2006/main">
                  <a:graphicData uri="http://schemas.microsoft.com/office/word/2010/wordprocessingShape">
                    <wps:wsp>
                      <wps:cNvSpPr/>
                      <wps:spPr>
                        <a:xfrm>
                          <a:off x="0" y="0"/>
                          <a:ext cx="1558290" cy="1168400"/>
                        </a:xfrm>
                        <a:prstGeom prst="flowChartDecision">
                          <a:avLst/>
                        </a:prstGeom>
                      </wps:spPr>
                      <wps:style>
                        <a:lnRef idx="1">
                          <a:schemeClr val="accent3"/>
                        </a:lnRef>
                        <a:fillRef idx="2">
                          <a:schemeClr val="accent3"/>
                        </a:fillRef>
                        <a:effectRef idx="1">
                          <a:schemeClr val="accent3"/>
                        </a:effectRef>
                        <a:fontRef idx="minor">
                          <a:schemeClr val="dk1"/>
                        </a:fontRef>
                      </wps:style>
                      <wps:txbx>
                        <w:txbxContent>
                          <w:p w14:paraId="1E76D963" w14:textId="77777777" w:rsidR="003645F3" w:rsidRDefault="003645F3" w:rsidP="003645F3">
                            <w:pPr>
                              <w:jc w:val="center"/>
                            </w:pPr>
                            <w:r>
                              <w:t>Remplir la section « 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8A6471" id="_x0000_t110" coordsize="21600,21600" o:spt="110" path="m10800,l,10800,10800,21600,21600,10800xe">
                <v:stroke joinstyle="miter"/>
                <v:path gradientshapeok="t" o:connecttype="rect" textboxrect="5400,5400,16200,16200"/>
              </v:shapetype>
              <v:shape id="Flowchart: Decision 31" o:spid="_x0000_s1026" type="#_x0000_t110" style="position:absolute;left:0;text-align:left;margin-left:41.6pt;margin-top:23.1pt;width:122.7pt;height:9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" fillcolor="#cdddac [1622]" strokecolor="#94b64e [3046]">
                <v:fill color2="#f0f4e6 [502]" rotate="t" angle="180" colors="0 #dafda7;22938f #e4fdc2;1 #f5ffe6" focus="100%" type="gradient"/>
                <v:shadow on="t" color="black" opacity="24903f" origin=",.5" offset="0,.55556mm"/>
                <v:textbox>
                  <w:txbxContent>
                    <w:p w:rsidR="003645F3" w:rsidRDefault="003645F3" w:rsidP="003645F3">
                      <w:pPr>
                        <w:jc w:val="center"/>
                      </w:pPr>
                      <w:r>
                        <w:t xml:space="preserve">Remplir la section « A »</w:t>
                      </w:r>
                    </w:p>
                  </w:txbxContent>
                </v:textbox>
              </v:shape>
            </w:pict>
          </mc:Fallback>
        </mc:AlternateContent>
      </w:r>
      <w:r>
        <w:rPr>
          <w:b/>
          <w:noProof/>
          <w:color w:val="0070C0"/>
          <w:sz w:val="24"/>
        </w:rPr>
        <mc:AlternateContent>
          <mc:Choice Requires="wps">
            <w:drawing>
              <wp:anchor distT="0" distB="0" distL="114300" distR="114300" simplePos="0" relativeHeight="251664384" behindDoc="0" locked="0" layoutInCell="1" allowOverlap="1" wp14:anchorId="496E7153" wp14:editId="2CFE580B">
                <wp:simplePos x="0" y="0"/>
                <wp:positionH relativeFrom="column">
                  <wp:posOffset>7604760</wp:posOffset>
                </wp:positionH>
                <wp:positionV relativeFrom="paragraph">
                  <wp:posOffset>198120</wp:posOffset>
                </wp:positionV>
                <wp:extent cx="1835785" cy="349250"/>
                <wp:effectExtent l="0" t="0" r="12065" b="12700"/>
                <wp:wrapNone/>
                <wp:docPr id="32" name="Text Box 32"/>
                <wp:cNvGraphicFramePr/>
                <a:graphic xmlns:a="http://schemas.openxmlformats.org/drawingml/2006/main">
                  <a:graphicData uri="http://schemas.microsoft.com/office/word/2010/wordprocessingShape">
                    <wps:wsp>
                      <wps:cNvSpPr txBox="1"/>
                      <wps:spPr>
                        <a:xfrm>
                          <a:off x="0" y="0"/>
                          <a:ext cx="1835785" cy="34925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724A46" w14:textId="77777777" w:rsidR="003645F3" w:rsidRPr="003645F3" w:rsidRDefault="003645F3" w:rsidP="003645F3">
                            <w:pPr>
                              <w:jc w:val="center"/>
                            </w:pPr>
                            <w:r>
                              <w:t xml:space="preserve">« Oui » à </w:t>
                            </w:r>
                            <w:r>
                              <w:rPr>
                                <w:b/>
                                <w:bCs/>
                                <w:i/>
                                <w:iCs/>
                                <w:u w:val="single"/>
                              </w:rPr>
                              <w:t>n’importe laquelle</w:t>
                            </w:r>
                            <w:r>
                              <w:t xml:space="preserve"> des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0CB060" id="_x0000_t202" coordsize="21600,21600" o:spt="202" path="m,l,21600r21600,l21600,xe">
                <v:stroke joinstyle="miter"/>
                <v:path gradientshapeok="t" o:connecttype="rect"/>
              </v:shapetype>
              <v:shape id="Text Box 32" o:spid="_x0000_s1027" type="#_x0000_t202" style="position:absolute;left:0;text-align:left;margin-left:598.8pt;margin-top:15.6pt;width:144.55pt;height:2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" fillcolor="#f2f2f2 [3052]" strokeweight=".5pt">
                <v:textbox>
                  <w:txbxContent>
                    <w:p w:rsidR="003645F3" w:rsidRPr="003645F3" w:rsidRDefault="003645F3" w:rsidP="003645F3">
                      <w:pPr>
                        <w:jc w:val="center"/>
                      </w:pPr>
                      <w:r>
                        <w:t xml:space="preserve">« Oui » à </w:t>
                      </w:r>
                      <w:r>
                        <w:rPr>
                          <w:b/>
                          <w:bCs/>
                          <w:u w:val="single"/>
                          <w:i/>
                          <w:iCs/>
                        </w:rPr>
                        <w:t xml:space="preserve">n’importe laquelle</w:t>
                      </w:r>
                      <w:r>
                        <w:t xml:space="preserve"> des questions</w:t>
                      </w:r>
                    </w:p>
                  </w:txbxContent>
                </v:textbox>
              </v:shape>
            </w:pict>
          </mc:Fallback>
        </mc:AlternateContent>
      </w:r>
      <w:r>
        <w:rPr>
          <w:b/>
          <w:color w:val="0070C0"/>
          <w:sz w:val="24"/>
        </w:rPr>
        <w:t>PROCESSUS DE VÉRIFICATION DE LA LISTE DE CONTRÔLE</w:t>
      </w:r>
    </w:p>
    <w:p w14:paraId="4676B6AA" w14:textId="77777777" w:rsidR="00690E86" w:rsidRDefault="00690E86" w:rsidP="003645F3">
      <w:pPr>
        <w:rPr>
          <w:b/>
          <w:color w:val="0070C0"/>
        </w:rPr>
      </w:pPr>
    </w:p>
    <w:p w14:paraId="534A6455" w14:textId="77777777" w:rsidR="006D46D1" w:rsidRDefault="00375BCD" w:rsidP="003645F3">
      <w:pPr>
        <w:rPr>
          <w:b/>
          <w:color w:val="0070C0"/>
        </w:rPr>
      </w:pPr>
      <w:r>
        <w:rPr>
          <w:b/>
          <w:noProof/>
          <w:color w:val="0070C0"/>
        </w:rPr>
        <mc:AlternateContent>
          <mc:Choice Requires="wps">
            <w:drawing>
              <wp:anchor distT="0" distB="0" distL="114300" distR="114300" simplePos="0" relativeHeight="251686912" behindDoc="0" locked="0" layoutInCell="1" allowOverlap="1" wp14:anchorId="34845E23" wp14:editId="551C2AC6">
                <wp:simplePos x="0" y="0"/>
                <wp:positionH relativeFrom="column">
                  <wp:posOffset>2405352</wp:posOffset>
                </wp:positionH>
                <wp:positionV relativeFrom="paragraph">
                  <wp:posOffset>8034</wp:posOffset>
                </wp:positionV>
                <wp:extent cx="0" cy="468630"/>
                <wp:effectExtent l="0" t="0" r="19050" b="26670"/>
                <wp:wrapNone/>
                <wp:docPr id="7" name="Straight Connector 7"/>
                <wp:cNvGraphicFramePr/>
                <a:graphic xmlns:a="http://schemas.openxmlformats.org/drawingml/2006/main">
                  <a:graphicData uri="http://schemas.microsoft.com/office/word/2010/wordprocessingShape">
                    <wps:wsp>
                      <wps:cNvCnPr/>
                      <wps:spPr>
                        <a:xfrm>
                          <a:off x="0" y="0"/>
                          <a:ext cx="0" cy="4686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7B6B72" id="Straight Connector 7"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89.4pt,.65pt" to="189.4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" strokecolor="#4579b8 [3044]"/>
            </w:pict>
          </mc:Fallback>
        </mc:AlternateContent>
      </w:r>
      <w:r>
        <w:rPr>
          <w:b/>
          <w:noProof/>
          <w:color w:val="0070C0"/>
        </w:rPr>
        <mc:AlternateContent>
          <mc:Choice Requires="wps">
            <w:drawing>
              <wp:anchor distT="0" distB="0" distL="114300" distR="114300" simplePos="0" relativeHeight="251685888" behindDoc="0" locked="0" layoutInCell="1" allowOverlap="1" wp14:anchorId="34A1C167" wp14:editId="3C854D3B">
                <wp:simplePos x="0" y="0"/>
                <wp:positionH relativeFrom="column">
                  <wp:posOffset>2087052</wp:posOffset>
                </wp:positionH>
                <wp:positionV relativeFrom="paragraph">
                  <wp:posOffset>8034</wp:posOffset>
                </wp:positionV>
                <wp:extent cx="318218" cy="0"/>
                <wp:effectExtent l="0" t="0" r="24765" b="19050"/>
                <wp:wrapNone/>
                <wp:docPr id="6" name="Straight Connector 6"/>
                <wp:cNvGraphicFramePr/>
                <a:graphic xmlns:a="http://schemas.openxmlformats.org/drawingml/2006/main">
                  <a:graphicData uri="http://schemas.microsoft.com/office/word/2010/wordprocessingShape">
                    <wps:wsp>
                      <wps:cNvCnPr/>
                      <wps:spPr>
                        <a:xfrm>
                          <a:off x="0" y="0"/>
                          <a:ext cx="31821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4FFE53" id="Straight Connector 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64.35pt,.65pt" to="189.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" strokecolor="#4579b8 [3044]"/>
            </w:pict>
          </mc:Fallback>
        </mc:AlternateContent>
      </w:r>
      <w:r>
        <w:rPr>
          <w:b/>
          <w:noProof/>
          <w:color w:val="0070C0"/>
        </w:rPr>
        <mc:AlternateContent>
          <mc:Choice Requires="wps">
            <w:drawing>
              <wp:anchor distT="0" distB="0" distL="114300" distR="114300" simplePos="0" relativeHeight="251670528" behindDoc="0" locked="0" layoutInCell="1" allowOverlap="1" wp14:anchorId="60F0AED7" wp14:editId="0C706937">
                <wp:simplePos x="0" y="0"/>
                <wp:positionH relativeFrom="column">
                  <wp:posOffset>3550285</wp:posOffset>
                </wp:positionH>
                <wp:positionV relativeFrom="paragraph">
                  <wp:posOffset>52070</wp:posOffset>
                </wp:positionV>
                <wp:extent cx="1558290" cy="1168400"/>
                <wp:effectExtent l="57150" t="38100" r="80010" b="88900"/>
                <wp:wrapNone/>
                <wp:docPr id="38" name="Flowchart: Decision 38"/>
                <wp:cNvGraphicFramePr/>
                <a:graphic xmlns:a="http://schemas.openxmlformats.org/drawingml/2006/main">
                  <a:graphicData uri="http://schemas.microsoft.com/office/word/2010/wordprocessingShape">
                    <wps:wsp>
                      <wps:cNvSpPr/>
                      <wps:spPr>
                        <a:xfrm>
                          <a:off x="0" y="0"/>
                          <a:ext cx="1558290" cy="1168400"/>
                        </a:xfrm>
                        <a:prstGeom prst="flowChartDecision">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1B25486B" w14:textId="77777777" w:rsidR="003645F3" w:rsidRDefault="003645F3" w:rsidP="003645F3">
                            <w:pPr>
                              <w:jc w:val="center"/>
                            </w:pPr>
                            <w:r>
                              <w:t>Remplir la section « B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D79303" id="Flowchart: Decision 38" o:spid="_x0000_s1028" type="#_x0000_t110" style="position:absolute;margin-left:279.55pt;margin-top:4.1pt;width:122.7pt;height:9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" fillcolor="#dafda7" strokecolor="#98b954">
                <v:fill color2="#f5ffe6" rotate="t" angle="180" colors="0 #dafda7;22938f #e4fdc2;1 #f5ffe6" focus="100%" type="gradient"/>
                <v:shadow on="t" color="black" opacity="24903f" origin=",.5" offset="0,.55556mm"/>
                <v:textbox>
                  <w:txbxContent>
                    <w:p w:rsidR="003645F3" w:rsidRDefault="003645F3" w:rsidP="003645F3">
                      <w:pPr>
                        <w:jc w:val="center"/>
                      </w:pPr>
                      <w:r>
                        <w:t xml:space="preserve">Remplir la section « B »</w:t>
                      </w:r>
                    </w:p>
                  </w:txbxContent>
                </v:textbox>
              </v:shape>
            </w:pict>
          </mc:Fallback>
        </mc:AlternateContent>
      </w:r>
      <w:r>
        <w:rPr>
          <w:b/>
          <w:noProof/>
          <w:color w:val="0070C0"/>
        </w:rPr>
        <mc:AlternateContent>
          <mc:Choice Requires="wps">
            <w:drawing>
              <wp:anchor distT="0" distB="0" distL="114300" distR="114300" simplePos="0" relativeHeight="251684864" behindDoc="0" locked="0" layoutInCell="1" allowOverlap="1" wp14:anchorId="4F81272A" wp14:editId="28C85B56">
                <wp:simplePos x="0" y="0"/>
                <wp:positionH relativeFrom="column">
                  <wp:posOffset>369404</wp:posOffset>
                </wp:positionH>
                <wp:positionV relativeFrom="paragraph">
                  <wp:posOffset>8034</wp:posOffset>
                </wp:positionV>
                <wp:extent cx="0" cy="469127"/>
                <wp:effectExtent l="0" t="0" r="19050" b="26670"/>
                <wp:wrapNone/>
                <wp:docPr id="5" name="Straight Connector 5"/>
                <wp:cNvGraphicFramePr/>
                <a:graphic xmlns:a="http://schemas.openxmlformats.org/drawingml/2006/main">
                  <a:graphicData uri="http://schemas.microsoft.com/office/word/2010/wordprocessingShape">
                    <wps:wsp>
                      <wps:cNvCnPr/>
                      <wps:spPr>
                        <a:xfrm>
                          <a:off x="0" y="0"/>
                          <a:ext cx="0" cy="4691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F623DA" id="Straight Connector 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9.1pt,.65pt" to="29.1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" strokecolor="#4579b8 [3044]"/>
            </w:pict>
          </mc:Fallback>
        </mc:AlternateContent>
      </w:r>
      <w:r>
        <w:rPr>
          <w:b/>
          <w:noProof/>
          <w:color w:val="0070C0"/>
        </w:rPr>
        <mc:AlternateContent>
          <mc:Choice Requires="wps">
            <w:drawing>
              <wp:anchor distT="0" distB="0" distL="114300" distR="114300" simplePos="0" relativeHeight="251681792" behindDoc="0" locked="0" layoutInCell="1" allowOverlap="1" wp14:anchorId="2964CD5B" wp14:editId="1B26F11B">
                <wp:simplePos x="0" y="0"/>
                <wp:positionH relativeFrom="column">
                  <wp:posOffset>361784</wp:posOffset>
                </wp:positionH>
                <wp:positionV relativeFrom="paragraph">
                  <wp:posOffset>8034</wp:posOffset>
                </wp:positionV>
                <wp:extent cx="166370" cy="0"/>
                <wp:effectExtent l="0" t="0" r="24130" b="19050"/>
                <wp:wrapNone/>
                <wp:docPr id="2" name="Straight Connector 2"/>
                <wp:cNvGraphicFramePr/>
                <a:graphic xmlns:a="http://schemas.openxmlformats.org/drawingml/2006/main">
                  <a:graphicData uri="http://schemas.microsoft.com/office/word/2010/wordprocessingShape">
                    <wps:wsp>
                      <wps:cNvCnPr/>
                      <wps:spPr>
                        <a:xfrm flipH="1">
                          <a:off x="0" y="0"/>
                          <a:ext cx="1663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4C6DC8" id="Straight Connector 2" o:spid="_x0000_s1026" style="position:absolute;flip:x;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65pt" to="41.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" strokecolor="#4579b8 [3044]"/>
            </w:pict>
          </mc:Fallback>
        </mc:AlternateContent>
      </w:r>
    </w:p>
    <w:p w14:paraId="67F80324" w14:textId="6E96D1DF" w:rsidR="006D46D1" w:rsidRDefault="00643839" w:rsidP="003645F3">
      <w:pPr>
        <w:rPr>
          <w:b/>
          <w:color w:val="0070C0"/>
        </w:rPr>
      </w:pPr>
      <w:r>
        <w:rPr>
          <w:b/>
          <w:noProof/>
          <w:color w:val="0070C0"/>
        </w:rPr>
        <mc:AlternateContent>
          <mc:Choice Requires="wps">
            <w:drawing>
              <wp:anchor distT="0" distB="0" distL="114300" distR="114300" simplePos="0" relativeHeight="251668480" behindDoc="0" locked="0" layoutInCell="1" allowOverlap="1" wp14:anchorId="6F89AC1D" wp14:editId="2AA6826C">
                <wp:simplePos x="0" y="0"/>
                <wp:positionH relativeFrom="column">
                  <wp:posOffset>1806606</wp:posOffset>
                </wp:positionH>
                <wp:positionV relativeFrom="paragraph">
                  <wp:posOffset>176068</wp:posOffset>
                </wp:positionV>
                <wp:extent cx="1423035" cy="452761"/>
                <wp:effectExtent l="0" t="0" r="12065" b="17145"/>
                <wp:wrapNone/>
                <wp:docPr id="36" name="Text Box 36"/>
                <wp:cNvGraphicFramePr/>
                <a:graphic xmlns:a="http://schemas.openxmlformats.org/drawingml/2006/main">
                  <a:graphicData uri="http://schemas.microsoft.com/office/word/2010/wordprocessingShape">
                    <wps:wsp>
                      <wps:cNvSpPr txBox="1"/>
                      <wps:spPr>
                        <a:xfrm>
                          <a:off x="0" y="0"/>
                          <a:ext cx="1423035" cy="452761"/>
                        </a:xfrm>
                        <a:prstGeom prst="rect">
                          <a:avLst/>
                        </a:prstGeom>
                        <a:solidFill>
                          <a:sysClr val="window" lastClr="FFFFFF">
                            <a:lumMod val="95000"/>
                          </a:sysClr>
                        </a:solidFill>
                        <a:ln w="6350">
                          <a:solidFill>
                            <a:prstClr val="black"/>
                          </a:solidFill>
                        </a:ln>
                        <a:effectLst/>
                      </wps:spPr>
                      <wps:txbx>
                        <w:txbxContent>
                          <w:p w14:paraId="466B7525" w14:textId="77777777" w:rsidR="003645F3" w:rsidRPr="003645F3" w:rsidRDefault="003645F3" w:rsidP="003645F3">
                            <w:pPr>
                              <w:jc w:val="center"/>
                            </w:pPr>
                            <w:r>
                              <w:t>« Non » à toutes les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9AC1D" id="_x0000_t202" coordsize="21600,21600" o:spt="202" path="m,l,21600r21600,l21600,xe">
                <v:stroke joinstyle="miter"/>
                <v:path gradientshapeok="t" o:connecttype="rect"/>
              </v:shapetype>
              <v:shape id="Text Box 36" o:spid="_x0000_s1029" type="#_x0000_t202" style="position:absolute;margin-left:142.25pt;margin-top:13.85pt;width:112.05pt;height:3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" fillcolor="#f2f2f2" strokeweight=".5pt">
                <v:textbox>
                  <w:txbxContent>
                    <w:p w14:paraId="466B7525" w14:textId="77777777" w:rsidR="003645F3" w:rsidRPr="003645F3" w:rsidRDefault="003645F3" w:rsidP="003645F3">
                      <w:pPr>
                        <w:jc w:val="center"/>
                      </w:pPr>
                      <w:r>
                        <w:t>« Non » à toutes les questions</w:t>
                      </w:r>
                    </w:p>
                  </w:txbxContent>
                </v:textbox>
              </v:shape>
            </w:pict>
          </mc:Fallback>
        </mc:AlternateContent>
      </w:r>
      <w:r w:rsidR="00375BCD">
        <w:rPr>
          <w:b/>
          <w:noProof/>
          <w:color w:val="0070C0"/>
        </w:rPr>
        <mc:AlternateContent>
          <mc:Choice Requires="wps">
            <w:drawing>
              <wp:anchor distT="0" distB="0" distL="114300" distR="114300" simplePos="0" relativeHeight="251675648" behindDoc="0" locked="0" layoutInCell="1" allowOverlap="1" wp14:anchorId="3FFC5281" wp14:editId="372B3617">
                <wp:simplePos x="0" y="0"/>
                <wp:positionH relativeFrom="column">
                  <wp:posOffset>5474473</wp:posOffset>
                </wp:positionH>
                <wp:positionV relativeFrom="paragraph">
                  <wp:posOffset>5052</wp:posOffset>
                </wp:positionV>
                <wp:extent cx="1724108" cy="620202"/>
                <wp:effectExtent l="0" t="0" r="28575" b="27940"/>
                <wp:wrapNone/>
                <wp:docPr id="44" name="Text Box 44"/>
                <wp:cNvGraphicFramePr/>
                <a:graphic xmlns:a="http://schemas.openxmlformats.org/drawingml/2006/main">
                  <a:graphicData uri="http://schemas.microsoft.com/office/word/2010/wordprocessingShape">
                    <wps:wsp>
                      <wps:cNvSpPr txBox="1"/>
                      <wps:spPr>
                        <a:xfrm>
                          <a:off x="0" y="0"/>
                          <a:ext cx="1724108" cy="620202"/>
                        </a:xfrm>
                        <a:prstGeom prst="rect">
                          <a:avLst/>
                        </a:prstGeom>
                        <a:solidFill>
                          <a:sysClr val="window" lastClr="FFFFFF">
                            <a:lumMod val="95000"/>
                          </a:sysClr>
                        </a:solidFill>
                        <a:ln w="6350">
                          <a:solidFill>
                            <a:prstClr val="black"/>
                          </a:solidFill>
                        </a:ln>
                        <a:effectLst/>
                      </wps:spPr>
                      <wps:txbx>
                        <w:txbxContent>
                          <w:p w14:paraId="4963DF09" w14:textId="77777777" w:rsidR="009A4727" w:rsidRPr="003645F3" w:rsidRDefault="009A4727" w:rsidP="009A4727">
                            <w:pPr>
                              <w:jc w:val="center"/>
                            </w:pPr>
                            <w:r>
                              <w:t>« Non » à toutes les questions OU « Oui » à quelques questions seulement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C5281" id="Text Box 44" o:spid="_x0000_s1030" type="#_x0000_t202" style="position:absolute;margin-left:431.05pt;margin-top:.4pt;width:135.75pt;height:48.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" fillcolor="#f2f2f2" strokeweight=".5pt">
                <v:textbox>
                  <w:txbxContent>
                    <w:p w14:paraId="4963DF09" w14:textId="77777777" w:rsidR="009A4727" w:rsidRPr="003645F3" w:rsidRDefault="009A4727" w:rsidP="009A4727">
                      <w:pPr>
                        <w:jc w:val="center"/>
                      </w:pPr>
                      <w:r>
                        <w:t>« Non » à toutes les questions OU « Oui » à quelques questions seulement</w:t>
                      </w:r>
                    </w:p>
                  </w:txbxContent>
                </v:textbox>
              </v:shape>
            </w:pict>
          </mc:Fallback>
        </mc:AlternateContent>
      </w:r>
      <w:r w:rsidR="00375BCD">
        <w:rPr>
          <w:b/>
          <w:noProof/>
          <w:color w:val="0070C0"/>
        </w:rPr>
        <mc:AlternateContent>
          <mc:Choice Requires="wps">
            <w:drawing>
              <wp:anchor distT="0" distB="0" distL="114300" distR="114300" simplePos="0" relativeHeight="251680768" behindDoc="0" locked="0" layoutInCell="1" allowOverlap="1" wp14:anchorId="0BC5C900" wp14:editId="3DBCC1B1">
                <wp:simplePos x="0" y="0"/>
                <wp:positionH relativeFrom="column">
                  <wp:posOffset>-290195</wp:posOffset>
                </wp:positionH>
                <wp:positionV relativeFrom="paragraph">
                  <wp:posOffset>179070</wp:posOffset>
                </wp:positionV>
                <wp:extent cx="1383030" cy="445135"/>
                <wp:effectExtent l="0" t="0" r="26670" b="12065"/>
                <wp:wrapNone/>
                <wp:docPr id="1" name="Text Box 1"/>
                <wp:cNvGraphicFramePr/>
                <a:graphic xmlns:a="http://schemas.openxmlformats.org/drawingml/2006/main">
                  <a:graphicData uri="http://schemas.microsoft.com/office/word/2010/wordprocessingShape">
                    <wps:wsp>
                      <wps:cNvSpPr txBox="1"/>
                      <wps:spPr>
                        <a:xfrm>
                          <a:off x="0" y="0"/>
                          <a:ext cx="1383030" cy="445135"/>
                        </a:xfrm>
                        <a:prstGeom prst="rect">
                          <a:avLst/>
                        </a:prstGeom>
                        <a:solidFill>
                          <a:sysClr val="window" lastClr="FFFFFF">
                            <a:lumMod val="95000"/>
                          </a:sysClr>
                        </a:solidFill>
                        <a:ln w="6350">
                          <a:solidFill>
                            <a:prstClr val="black"/>
                          </a:solidFill>
                        </a:ln>
                        <a:effectLst/>
                      </wps:spPr>
                      <wps:txbx>
                        <w:txbxContent>
                          <w:p w14:paraId="1633AD74" w14:textId="77777777" w:rsidR="00BD6200" w:rsidRPr="003645F3" w:rsidRDefault="00BD6200" w:rsidP="00BD6200">
                            <w:pPr>
                              <w:jc w:val="center"/>
                            </w:pPr>
                            <w:r>
                              <w:t>« Oui » à la plupart des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F9740" id="Text Box 1" o:spid="_x0000_s1031" type="#_x0000_t202" style="position:absolute;margin-left:-22.85pt;margin-top:14.1pt;width:108.9pt;height:3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" fillcolor="#f2f2f2" strokeweight=".5pt">
                <v:textbox>
                  <w:txbxContent>
                    <w:p w:rsidR="00BD6200" w:rsidRPr="003645F3" w:rsidRDefault="00BD6200" w:rsidP="00BD6200">
                      <w:pPr>
                        <w:jc w:val="center"/>
                      </w:pPr>
                      <w:r>
                        <w:t xml:space="preserve">« Oui » à la plupart des questions</w:t>
                      </w:r>
                    </w:p>
                  </w:txbxContent>
                </v:textbox>
              </v:shape>
            </w:pict>
          </mc:Fallback>
        </mc:AlternateContent>
      </w:r>
    </w:p>
    <w:p w14:paraId="309D7C5B" w14:textId="77777777" w:rsidR="006D46D1" w:rsidRDefault="00375BCD" w:rsidP="003645F3">
      <w:pPr>
        <w:rPr>
          <w:b/>
          <w:color w:val="0070C0"/>
        </w:rPr>
      </w:pPr>
      <w:r>
        <w:rPr>
          <w:b/>
          <w:noProof/>
          <w:color w:val="0070C0"/>
        </w:rPr>
        <mc:AlternateContent>
          <mc:Choice Requires="wps">
            <w:drawing>
              <wp:anchor distT="0" distB="0" distL="114300" distR="114300" simplePos="0" relativeHeight="251688960" behindDoc="0" locked="0" layoutInCell="1" allowOverlap="1" wp14:anchorId="0D5F8217" wp14:editId="240E5737">
                <wp:simplePos x="0" y="0"/>
                <wp:positionH relativeFrom="column">
                  <wp:posOffset>5108547</wp:posOffset>
                </wp:positionH>
                <wp:positionV relativeFrom="paragraph">
                  <wp:posOffset>65018</wp:posOffset>
                </wp:positionV>
                <wp:extent cx="365926" cy="0"/>
                <wp:effectExtent l="0" t="0" r="15240" b="19050"/>
                <wp:wrapNone/>
                <wp:docPr id="9" name="Straight Connector 9"/>
                <wp:cNvGraphicFramePr/>
                <a:graphic xmlns:a="http://schemas.openxmlformats.org/drawingml/2006/main">
                  <a:graphicData uri="http://schemas.microsoft.com/office/word/2010/wordprocessingShape">
                    <wps:wsp>
                      <wps:cNvCnPr/>
                      <wps:spPr>
                        <a:xfrm>
                          <a:off x="0" y="0"/>
                          <a:ext cx="3659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7A6323" id="Straight Connector 9"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402.25pt,5.1pt" to="431.0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" strokecolor="#4579b8 [3044]"/>
            </w:pict>
          </mc:Fallback>
        </mc:AlternateContent>
      </w:r>
      <w:r>
        <w:rPr>
          <w:b/>
          <w:noProof/>
          <w:color w:val="0070C0"/>
        </w:rPr>
        <mc:AlternateContent>
          <mc:Choice Requires="wps">
            <w:drawing>
              <wp:anchor distT="0" distB="0" distL="114300" distR="114300" simplePos="0" relativeHeight="251687936" behindDoc="0" locked="0" layoutInCell="1" allowOverlap="1" wp14:anchorId="5534AEEC" wp14:editId="61277AAF">
                <wp:simplePos x="0" y="0"/>
                <wp:positionH relativeFrom="column">
                  <wp:posOffset>3231957</wp:posOffset>
                </wp:positionH>
                <wp:positionV relativeFrom="paragraph">
                  <wp:posOffset>49143</wp:posOffset>
                </wp:positionV>
                <wp:extent cx="318300" cy="15903"/>
                <wp:effectExtent l="0" t="76200" r="43815" b="98425"/>
                <wp:wrapNone/>
                <wp:docPr id="8" name="Straight Arrow Connector 8"/>
                <wp:cNvGraphicFramePr/>
                <a:graphic xmlns:a="http://schemas.openxmlformats.org/drawingml/2006/main">
                  <a:graphicData uri="http://schemas.microsoft.com/office/word/2010/wordprocessingShape">
                    <wps:wsp>
                      <wps:cNvCnPr/>
                      <wps:spPr>
                        <a:xfrm>
                          <a:off x="0" y="0"/>
                          <a:ext cx="318300" cy="1590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45AB735" id="_x0000_t32" coordsize="21600,21600" o:spt="32" o:oned="t" path="m,l21600,21600e" filled="f">
                <v:path arrowok="t" fillok="f" o:connecttype="none"/>
                <o:lock v:ext="edit" shapetype="t"/>
              </v:shapetype>
              <v:shape id="Straight Arrow Connector 8" o:spid="_x0000_s1026" type="#_x0000_t32" style="position:absolute;margin-left:254.5pt;margin-top:3.85pt;width:25.05pt;height:1.2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" strokecolor="#4579b8 [3044]">
                <v:stroke endarrow="open"/>
              </v:shape>
            </w:pict>
          </mc:Fallback>
        </mc:AlternateContent>
      </w:r>
    </w:p>
    <w:p w14:paraId="24B887B3" w14:textId="77777777" w:rsidR="006D46D1" w:rsidRDefault="00380BB2" w:rsidP="003645F3">
      <w:pPr>
        <w:rPr>
          <w:b/>
          <w:color w:val="0070C0"/>
        </w:rPr>
      </w:pPr>
      <w:r>
        <w:rPr>
          <w:b/>
          <w:noProof/>
          <w:color w:val="0070C0"/>
        </w:rPr>
        <mc:AlternateContent>
          <mc:Choice Requires="wps">
            <w:drawing>
              <wp:anchor distT="0" distB="0" distL="114300" distR="114300" simplePos="0" relativeHeight="251695104" behindDoc="0" locked="0" layoutInCell="1" allowOverlap="1" wp14:anchorId="429A7B71" wp14:editId="3B7E7F29">
                <wp:simplePos x="0" y="0"/>
                <wp:positionH relativeFrom="column">
                  <wp:posOffset>6383149</wp:posOffset>
                </wp:positionH>
                <wp:positionV relativeFrom="paragraph">
                  <wp:posOffset>33655</wp:posOffset>
                </wp:positionV>
                <wp:extent cx="7952" cy="429509"/>
                <wp:effectExtent l="76200" t="0" r="68580" b="46990"/>
                <wp:wrapNone/>
                <wp:docPr id="15" name="Straight Arrow Connector 15"/>
                <wp:cNvGraphicFramePr/>
                <a:graphic xmlns:a="http://schemas.openxmlformats.org/drawingml/2006/main">
                  <a:graphicData uri="http://schemas.microsoft.com/office/word/2010/wordprocessingShape">
                    <wps:wsp>
                      <wps:cNvCnPr/>
                      <wps:spPr>
                        <a:xfrm>
                          <a:off x="0" y="0"/>
                          <a:ext cx="7952" cy="42950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B58848F" id="_x0000_t32" coordsize="21600,21600" o:spt="32" o:oned="t" path="m,l21600,21600e" filled="f">
                <v:path arrowok="t" fillok="f" o:connecttype="none"/>
                <o:lock v:ext="edit" shapetype="t"/>
              </v:shapetype>
              <v:shape id="Straight Arrow Connector 15" o:spid="_x0000_s1026" type="#_x0000_t32" style="position:absolute;margin-left:502.6pt;margin-top:2.65pt;width:.65pt;height:33.8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" strokecolor="#4579b8 [3044]">
                <v:stroke endarrow="open"/>
              </v:shape>
            </w:pict>
          </mc:Fallback>
        </mc:AlternateContent>
      </w:r>
      <w:r>
        <w:rPr>
          <w:b/>
          <w:noProof/>
          <w:color w:val="0070C0"/>
        </w:rPr>
        <mc:AlternateContent>
          <mc:Choice Requires="wps">
            <w:drawing>
              <wp:anchor distT="0" distB="0" distL="114300" distR="114300" simplePos="0" relativeHeight="251683840" behindDoc="0" locked="0" layoutInCell="1" allowOverlap="1" wp14:anchorId="7EE10AF4" wp14:editId="1A6E2249">
                <wp:simplePos x="0" y="0"/>
                <wp:positionH relativeFrom="column">
                  <wp:posOffset>361784</wp:posOffset>
                </wp:positionH>
                <wp:positionV relativeFrom="paragraph">
                  <wp:posOffset>30121</wp:posOffset>
                </wp:positionV>
                <wp:extent cx="7952" cy="429509"/>
                <wp:effectExtent l="76200" t="0" r="68580" b="46990"/>
                <wp:wrapNone/>
                <wp:docPr id="4" name="Straight Arrow Connector 4"/>
                <wp:cNvGraphicFramePr/>
                <a:graphic xmlns:a="http://schemas.openxmlformats.org/drawingml/2006/main">
                  <a:graphicData uri="http://schemas.microsoft.com/office/word/2010/wordprocessingShape">
                    <wps:wsp>
                      <wps:cNvCnPr/>
                      <wps:spPr>
                        <a:xfrm>
                          <a:off x="0" y="0"/>
                          <a:ext cx="7952" cy="42950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68029C" id="Straight Arrow Connector 4" o:spid="_x0000_s1026" type="#_x0000_t32" style="position:absolute;margin-left:28.5pt;margin-top:2.35pt;width:.65pt;height:33.8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" strokecolor="#4579b8 [3044]">
                <v:stroke endarrow="open"/>
              </v:shape>
            </w:pict>
          </mc:Fallback>
        </mc:AlternateContent>
      </w:r>
    </w:p>
    <w:p w14:paraId="563AB34B" w14:textId="77777777" w:rsidR="006D46D1" w:rsidRDefault="00375BCD" w:rsidP="003645F3">
      <w:pPr>
        <w:rPr>
          <w:b/>
          <w:color w:val="0070C0"/>
        </w:rPr>
      </w:pPr>
      <w:r>
        <w:rPr>
          <w:b/>
          <w:noProof/>
          <w:color w:val="0070C0"/>
        </w:rPr>
        <mc:AlternateContent>
          <mc:Choice Requires="wps">
            <w:drawing>
              <wp:anchor distT="0" distB="0" distL="114300" distR="114300" simplePos="0" relativeHeight="251677696" behindDoc="0" locked="0" layoutInCell="1" allowOverlap="1" wp14:anchorId="0E2616E0" wp14:editId="0BFC34D9">
                <wp:simplePos x="0" y="0"/>
                <wp:positionH relativeFrom="column">
                  <wp:posOffset>5663399</wp:posOffset>
                </wp:positionH>
                <wp:positionV relativeFrom="paragraph">
                  <wp:posOffset>165371</wp:posOffset>
                </wp:positionV>
                <wp:extent cx="1398905" cy="1053854"/>
                <wp:effectExtent l="50800" t="25400" r="61595" b="76835"/>
                <wp:wrapNone/>
                <wp:docPr id="46" name="Flowchart: Process 46"/>
                <wp:cNvGraphicFramePr/>
                <a:graphic xmlns:a="http://schemas.openxmlformats.org/drawingml/2006/main">
                  <a:graphicData uri="http://schemas.microsoft.com/office/word/2010/wordprocessingShape">
                    <wps:wsp>
                      <wps:cNvSpPr/>
                      <wps:spPr>
                        <a:xfrm>
                          <a:off x="0" y="0"/>
                          <a:ext cx="1398905" cy="1053854"/>
                        </a:xfrm>
                        <a:prstGeom prst="flowChartProcess">
                          <a:avLst/>
                        </a:prstGeom>
                      </wps:spPr>
                      <wps:style>
                        <a:lnRef idx="1">
                          <a:schemeClr val="accent6"/>
                        </a:lnRef>
                        <a:fillRef idx="2">
                          <a:schemeClr val="accent6"/>
                        </a:fillRef>
                        <a:effectRef idx="1">
                          <a:schemeClr val="accent6"/>
                        </a:effectRef>
                        <a:fontRef idx="minor">
                          <a:schemeClr val="dk1"/>
                        </a:fontRef>
                      </wps:style>
                      <wps:txbx>
                        <w:txbxContent>
                          <w:p w14:paraId="14763555" w14:textId="77777777" w:rsidR="009A4727" w:rsidRDefault="009A4727" w:rsidP="009A4727">
                            <w:pPr>
                              <w:contextualSpacing/>
                              <w:jc w:val="center"/>
                            </w:pPr>
                          </w:p>
                          <w:p w14:paraId="15E8B926" w14:textId="193EA8DD" w:rsidR="00375BCD" w:rsidRDefault="00375BCD" w:rsidP="009A4727">
                            <w:pPr>
                              <w:jc w:val="center"/>
                            </w:pPr>
                            <w:r>
                              <w:t>Soumettez la liste de contrôle et le résumé au CÉR pour évaluation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E2616E0" id="_x0000_t109" coordsize="21600,21600" o:spt="109" path="m,l,21600r21600,l21600,xe">
                <v:stroke joinstyle="miter"/>
                <v:path gradientshapeok="t" o:connecttype="rect"/>
              </v:shapetype>
              <v:shape id="Flowchart: Process 46" o:spid="_x0000_s1032" type="#_x0000_t109" style="position:absolute;margin-left:445.95pt;margin-top:13pt;width:110.15pt;height:8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" fillcolor="#fbcaa2 [1625]" strokecolor="#f68c36 [3049]">
                <v:fill color2="#fdefe3 [505]" rotate="t" angle="180" colors="0 #ffbe86;22938f #ffd0aa;1 #ffebdb" focus="100%" type="gradient"/>
                <v:shadow on="t" color="black" opacity="24903f" origin=",.5" offset="0,.55556mm"/>
                <v:textbox>
                  <w:txbxContent>
                    <w:p w14:paraId="14763555" w14:textId="77777777" w:rsidR="009A4727" w:rsidRDefault="009A4727" w:rsidP="009A4727">
                      <w:pPr>
                        <w:contextualSpacing/>
                        <w:jc w:val="center"/>
                      </w:pPr>
                    </w:p>
                    <w:p w14:paraId="15E8B926" w14:textId="193EA8DD" w:rsidR="00375BCD" w:rsidRDefault="00375BCD" w:rsidP="009A4727">
                      <w:pPr>
                        <w:jc w:val="center"/>
                      </w:pPr>
                      <w:r>
                        <w:t>Soumettez la liste de contrôle et le résumé au CÉR pour évaluation</w:t>
                      </w:r>
                    </w:p>
                  </w:txbxContent>
                </v:textbox>
              </v:shape>
            </w:pict>
          </mc:Fallback>
        </mc:AlternateContent>
      </w:r>
      <w:r>
        <w:rPr>
          <w:b/>
          <w:noProof/>
          <w:color w:val="0070C0"/>
        </w:rPr>
        <mc:AlternateContent>
          <mc:Choice Requires="wps">
            <w:drawing>
              <wp:anchor distT="0" distB="0" distL="114300" distR="114300" simplePos="0" relativeHeight="251689984" behindDoc="0" locked="0" layoutInCell="1" allowOverlap="1" wp14:anchorId="7DC090C9" wp14:editId="5F7F6CE6">
                <wp:simplePos x="0" y="0"/>
                <wp:positionH relativeFrom="column">
                  <wp:posOffset>4321534</wp:posOffset>
                </wp:positionH>
                <wp:positionV relativeFrom="paragraph">
                  <wp:posOffset>34152</wp:posOffset>
                </wp:positionV>
                <wp:extent cx="0" cy="310405"/>
                <wp:effectExtent l="0" t="0" r="19050" b="13970"/>
                <wp:wrapNone/>
                <wp:docPr id="10" name="Straight Connector 10"/>
                <wp:cNvGraphicFramePr/>
                <a:graphic xmlns:a="http://schemas.openxmlformats.org/drawingml/2006/main">
                  <a:graphicData uri="http://schemas.microsoft.com/office/word/2010/wordprocessingShape">
                    <wps:wsp>
                      <wps:cNvCnPr/>
                      <wps:spPr>
                        <a:xfrm>
                          <a:off x="0" y="0"/>
                          <a:ext cx="0" cy="3104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FD40261" id="Straight Connector 10" o:spid="_x0000_s1026" style="position:absolute;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0.3pt,2.7pt" to="340.3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" strokecolor="#4579b8 [3044]"/>
            </w:pict>
          </mc:Fallback>
        </mc:AlternateContent>
      </w:r>
      <w:r>
        <w:rPr>
          <w:b/>
          <w:noProof/>
          <w:color w:val="0070C0"/>
        </w:rPr>
        <mc:AlternateContent>
          <mc:Choice Requires="wps">
            <w:drawing>
              <wp:anchor distT="0" distB="0" distL="114300" distR="114300" simplePos="0" relativeHeight="251666432" behindDoc="0" locked="0" layoutInCell="1" allowOverlap="1" wp14:anchorId="36819364" wp14:editId="24002305">
                <wp:simplePos x="0" y="0"/>
                <wp:positionH relativeFrom="column">
                  <wp:posOffset>-346710</wp:posOffset>
                </wp:positionH>
                <wp:positionV relativeFrom="paragraph">
                  <wp:posOffset>158750</wp:posOffset>
                </wp:positionV>
                <wp:extent cx="1550035" cy="826770"/>
                <wp:effectExtent l="57150" t="38100" r="69215" b="87630"/>
                <wp:wrapNone/>
                <wp:docPr id="34" name="Flowchart: Process 34"/>
                <wp:cNvGraphicFramePr/>
                <a:graphic xmlns:a="http://schemas.openxmlformats.org/drawingml/2006/main">
                  <a:graphicData uri="http://schemas.microsoft.com/office/word/2010/wordprocessingShape">
                    <wps:wsp>
                      <wps:cNvSpPr/>
                      <wps:spPr>
                        <a:xfrm>
                          <a:off x="0" y="0"/>
                          <a:ext cx="1550035" cy="826770"/>
                        </a:xfrm>
                        <a:prstGeom prst="flowChartProcess">
                          <a:avLst/>
                        </a:prstGeom>
                      </wps:spPr>
                      <wps:style>
                        <a:lnRef idx="1">
                          <a:schemeClr val="accent1"/>
                        </a:lnRef>
                        <a:fillRef idx="2">
                          <a:schemeClr val="accent1"/>
                        </a:fillRef>
                        <a:effectRef idx="1">
                          <a:schemeClr val="accent1"/>
                        </a:effectRef>
                        <a:fontRef idx="minor">
                          <a:schemeClr val="dk1"/>
                        </a:fontRef>
                      </wps:style>
                      <wps:txbx>
                        <w:txbxContent>
                          <w:p w14:paraId="3AF800F4" w14:textId="658422F9" w:rsidR="003645F3" w:rsidRDefault="003645F3" w:rsidP="003645F3">
                            <w:pPr>
                              <w:jc w:val="center"/>
                            </w:pPr>
                            <w:r>
                              <w:t>Vous devez présenter une demande au CÉR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819364" id="Flowchart: Process 34" o:spid="_x0000_s1033" type="#_x0000_t109" style="position:absolute;margin-left:-27.3pt;margin-top:12.5pt;width:122.05pt;height:65.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" fillcolor="#a7bfde [1620]" strokecolor="#4579b8 [3044]">
                <v:fill color2="#e4ecf5 [500]" rotate="t" angle="180" colors="0 #a3c4ff;22938f #bfd5ff;1 #e5eeff" focus="100%" type="gradient"/>
                <v:shadow on="t" color="black" opacity="24903f" origin=",.5" offset="0,.55556mm"/>
                <v:textbox>
                  <w:txbxContent>
                    <w:p w14:paraId="3AF800F4" w14:textId="658422F9" w:rsidR="003645F3" w:rsidRDefault="003645F3" w:rsidP="003645F3">
                      <w:pPr>
                        <w:jc w:val="center"/>
                      </w:pPr>
                      <w:r>
                        <w:t>Vous devez présenter une demande au CÉR</w:t>
                      </w:r>
                    </w:p>
                  </w:txbxContent>
                </v:textbox>
              </v:shape>
            </w:pict>
          </mc:Fallback>
        </mc:AlternateContent>
      </w:r>
    </w:p>
    <w:p w14:paraId="24FD3936" w14:textId="77777777" w:rsidR="006D46D1" w:rsidRDefault="000177CA" w:rsidP="003645F3">
      <w:pPr>
        <w:rPr>
          <w:b/>
          <w:color w:val="0070C0"/>
        </w:rPr>
      </w:pPr>
      <w:r>
        <w:rPr>
          <w:b/>
          <w:noProof/>
          <w:color w:val="0070C0"/>
        </w:rPr>
        <mc:AlternateContent>
          <mc:Choice Requires="wps">
            <w:drawing>
              <wp:anchor distT="0" distB="0" distL="114300" distR="114300" simplePos="0" relativeHeight="251693056" behindDoc="0" locked="0" layoutInCell="1" allowOverlap="1" wp14:anchorId="344C396E" wp14:editId="6B43F6CB">
                <wp:simplePos x="0" y="0"/>
                <wp:positionH relativeFrom="column">
                  <wp:posOffset>4977114</wp:posOffset>
                </wp:positionH>
                <wp:positionV relativeFrom="paragraph">
                  <wp:posOffset>275301</wp:posOffset>
                </wp:positionV>
                <wp:extent cx="665544" cy="45719"/>
                <wp:effectExtent l="0" t="38100" r="39370" b="107315"/>
                <wp:wrapNone/>
                <wp:docPr id="14" name="Straight Arrow Connector 14"/>
                <wp:cNvGraphicFramePr/>
                <a:graphic xmlns:a="http://schemas.openxmlformats.org/drawingml/2006/main">
                  <a:graphicData uri="http://schemas.microsoft.com/office/word/2010/wordprocessingShape">
                    <wps:wsp>
                      <wps:cNvCnPr/>
                      <wps:spPr>
                        <a:xfrm>
                          <a:off x="0" y="0"/>
                          <a:ext cx="665544" cy="4571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51E29A" id="Straight Arrow Connector 14" o:spid="_x0000_s1026" type="#_x0000_t32" style="position:absolute;margin-left:391.9pt;margin-top:21.7pt;width:52.4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" strokecolor="#4579b8 [3044]">
                <v:stroke endarrow="open"/>
              </v:shape>
            </w:pict>
          </mc:Fallback>
        </mc:AlternateContent>
      </w:r>
      <w:r>
        <w:rPr>
          <w:b/>
          <w:noProof/>
          <w:color w:val="0070C0"/>
        </w:rPr>
        <mc:AlternateContent>
          <mc:Choice Requires="wps">
            <w:drawing>
              <wp:anchor distT="0" distB="0" distL="114300" distR="114300" simplePos="0" relativeHeight="251672576" behindDoc="0" locked="0" layoutInCell="1" allowOverlap="1" wp14:anchorId="295FAEAD" wp14:editId="56BCF019">
                <wp:simplePos x="0" y="0"/>
                <wp:positionH relativeFrom="column">
                  <wp:posOffset>3628390</wp:posOffset>
                </wp:positionH>
                <wp:positionV relativeFrom="paragraph">
                  <wp:posOffset>46990</wp:posOffset>
                </wp:positionV>
                <wp:extent cx="1351280" cy="516255"/>
                <wp:effectExtent l="0" t="0" r="20320" b="17145"/>
                <wp:wrapNone/>
                <wp:docPr id="41" name="Text Box 41"/>
                <wp:cNvGraphicFramePr/>
                <a:graphic xmlns:a="http://schemas.openxmlformats.org/drawingml/2006/main">
                  <a:graphicData uri="http://schemas.microsoft.com/office/word/2010/wordprocessingShape">
                    <wps:wsp>
                      <wps:cNvSpPr txBox="1"/>
                      <wps:spPr>
                        <a:xfrm>
                          <a:off x="0" y="0"/>
                          <a:ext cx="1351280" cy="516255"/>
                        </a:xfrm>
                        <a:prstGeom prst="rect">
                          <a:avLst/>
                        </a:prstGeom>
                        <a:solidFill>
                          <a:sysClr val="window" lastClr="FFFFFF">
                            <a:lumMod val="95000"/>
                          </a:sysClr>
                        </a:solidFill>
                        <a:ln w="6350">
                          <a:solidFill>
                            <a:prstClr val="black"/>
                          </a:solidFill>
                        </a:ln>
                        <a:effectLst/>
                      </wps:spPr>
                      <wps:txbx>
                        <w:txbxContent>
                          <w:p w14:paraId="34E0355E" w14:textId="77777777" w:rsidR="003645F3" w:rsidRPr="003645F3" w:rsidRDefault="000177CA" w:rsidP="003645F3">
                            <w:pPr>
                              <w:jc w:val="center"/>
                            </w:pPr>
                            <w:r>
                              <w:t>« Oui » à au moins une des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890F0" id="Text Box 41" o:spid="_x0000_s1034" type="#_x0000_t202" style="position:absolute;margin-left:285.7pt;margin-top:3.7pt;width:106.4pt;height:40.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" fillcolor="#f2f2f2" strokeweight=".5pt">
                <v:textbox>
                  <w:txbxContent>
                    <w:p w:rsidR="003645F3" w:rsidRPr="003645F3" w:rsidRDefault="000177CA" w:rsidP="003645F3">
                      <w:pPr>
                        <w:jc w:val="center"/>
                      </w:pPr>
                      <w:r>
                        <w:t xml:space="preserve">« Oui » à au moins une des questions</w:t>
                      </w:r>
                    </w:p>
                  </w:txbxContent>
                </v:textbox>
              </v:shape>
            </w:pict>
          </mc:Fallback>
        </mc:AlternateContent>
      </w:r>
    </w:p>
    <w:p w14:paraId="218894DA" w14:textId="77777777" w:rsidR="004847C3" w:rsidRDefault="004847C3" w:rsidP="006D46D1">
      <w:pPr>
        <w:jc w:val="center"/>
        <w:rPr>
          <w:b/>
          <w:color w:val="0070C0"/>
        </w:rPr>
      </w:pPr>
    </w:p>
    <w:p w14:paraId="4F238387" w14:textId="77777777" w:rsidR="00643839" w:rsidRDefault="00643839">
      <w:pPr>
        <w:rPr>
          <w:b/>
          <w:color w:val="0070C0"/>
          <w:sz w:val="28"/>
        </w:rPr>
      </w:pPr>
      <w:r>
        <w:rPr>
          <w:b/>
          <w:color w:val="0070C0"/>
          <w:sz w:val="28"/>
        </w:rPr>
        <w:br w:type="page"/>
      </w:r>
    </w:p>
    <w:p w14:paraId="0FC32692" w14:textId="248D5E07" w:rsidR="006D46D1" w:rsidRPr="00772945" w:rsidRDefault="006D46D1" w:rsidP="006D46D1">
      <w:pPr>
        <w:jc w:val="center"/>
        <w:rPr>
          <w:b/>
          <w:color w:val="0070C0"/>
          <w:sz w:val="28"/>
          <w:szCs w:val="28"/>
        </w:rPr>
      </w:pPr>
      <w:r>
        <w:rPr>
          <w:b/>
          <w:color w:val="0070C0"/>
          <w:sz w:val="28"/>
        </w:rPr>
        <w:lastRenderedPageBreak/>
        <w:t xml:space="preserve">LISTE DE CONTRÔLE POUR DÉTERMINER S’IL S’AGIT D’UN PROJET </w:t>
      </w:r>
      <w:r w:rsidR="00E024AD">
        <w:rPr>
          <w:b/>
          <w:color w:val="0070C0"/>
          <w:sz w:val="28"/>
        </w:rPr>
        <w:t xml:space="preserve">DE RECHERCHE OU </w:t>
      </w:r>
      <w:r>
        <w:rPr>
          <w:b/>
          <w:color w:val="0070C0"/>
          <w:sz w:val="28"/>
        </w:rPr>
        <w:t>D’AMÉLIORATION DE LA QUALITÉ</w:t>
      </w:r>
    </w:p>
    <w:p w14:paraId="4CAB6B6E" w14:textId="77777777" w:rsidR="006D46D1" w:rsidRPr="006D46D1" w:rsidRDefault="00F6066F" w:rsidP="006D46D1">
      <w:r>
        <w:rPr>
          <w:b/>
          <w:sz w:val="24"/>
        </w:rPr>
        <w:t>TITRE DU PROJET :</w:t>
      </w:r>
      <w:r>
        <w:rPr>
          <w:sz w:val="28"/>
        </w:rPr>
        <w:t xml:space="preserve"> </w:t>
      </w:r>
      <w:r>
        <w:t xml:space="preserve"> </w:t>
      </w:r>
      <w:sdt>
        <w:sdtPr>
          <w:id w:val="-714038251"/>
          <w:placeholder>
            <w:docPart w:val="DefaultPlaceholder_1082065158"/>
          </w:placeholder>
          <w:showingPlcHdr/>
          <w:text/>
        </w:sdtPr>
        <w:sdtEndPr/>
        <w:sdtContent>
          <w:r>
            <w:rPr>
              <w:rStyle w:val="PlaceholderText"/>
            </w:rPr>
            <w:t>Cliquez ici pour saisir du texte.</w:t>
          </w:r>
        </w:sdtContent>
      </w:sdt>
    </w:p>
    <w:tbl>
      <w:tblPr>
        <w:tblStyle w:val="TableGrid"/>
        <w:tblW w:w="0" w:type="auto"/>
        <w:tblLook w:val="04A0" w:firstRow="1" w:lastRow="0" w:firstColumn="1" w:lastColumn="0" w:noHBand="0" w:noVBand="1"/>
      </w:tblPr>
      <w:tblGrid>
        <w:gridCol w:w="9115"/>
        <w:gridCol w:w="842"/>
        <w:gridCol w:w="833"/>
      </w:tblGrid>
      <w:tr w:rsidR="006D46D1" w14:paraId="3426F560" w14:textId="77777777" w:rsidTr="00F07877">
        <w:tc>
          <w:tcPr>
            <w:tcW w:w="9115" w:type="dxa"/>
            <w:shd w:val="clear" w:color="auto" w:fill="0070C0"/>
          </w:tcPr>
          <w:p w14:paraId="6745443C" w14:textId="77777777" w:rsidR="006D46D1" w:rsidRPr="00B36D6B" w:rsidRDefault="006D46D1" w:rsidP="006D46D1">
            <w:pPr>
              <w:rPr>
                <w:b/>
                <w:color w:val="FFFFFF" w:themeColor="background1"/>
              </w:rPr>
            </w:pPr>
            <w:r>
              <w:rPr>
                <w:b/>
                <w:color w:val="FFFFFF" w:themeColor="background1"/>
              </w:rPr>
              <w:t>Section « A »</w:t>
            </w:r>
          </w:p>
        </w:tc>
        <w:tc>
          <w:tcPr>
            <w:tcW w:w="842" w:type="dxa"/>
          </w:tcPr>
          <w:p w14:paraId="67579380" w14:textId="77777777" w:rsidR="006D46D1" w:rsidRDefault="006D46D1" w:rsidP="003645F3">
            <w:pPr>
              <w:jc w:val="center"/>
              <w:rPr>
                <w:b/>
                <w:color w:val="0070C0"/>
              </w:rPr>
            </w:pPr>
            <w:r>
              <w:rPr>
                <w:b/>
                <w:color w:val="0070C0"/>
              </w:rPr>
              <w:t>Oui</w:t>
            </w:r>
          </w:p>
        </w:tc>
        <w:tc>
          <w:tcPr>
            <w:tcW w:w="833" w:type="dxa"/>
          </w:tcPr>
          <w:p w14:paraId="25C2904F" w14:textId="77777777" w:rsidR="006D46D1" w:rsidRDefault="006D46D1" w:rsidP="006D46D1">
            <w:pPr>
              <w:jc w:val="center"/>
              <w:rPr>
                <w:b/>
                <w:color w:val="0070C0"/>
              </w:rPr>
            </w:pPr>
            <w:r>
              <w:rPr>
                <w:b/>
                <w:color w:val="0070C0"/>
              </w:rPr>
              <w:t>Non</w:t>
            </w:r>
          </w:p>
        </w:tc>
      </w:tr>
      <w:tr w:rsidR="006D46D1" w14:paraId="7EF6C898" w14:textId="77777777" w:rsidTr="00F07877">
        <w:tc>
          <w:tcPr>
            <w:tcW w:w="9115" w:type="dxa"/>
          </w:tcPr>
          <w:p w14:paraId="55A03313" w14:textId="77777777" w:rsidR="006D46D1" w:rsidRPr="006D46D1" w:rsidRDefault="006D46D1" w:rsidP="006D46D1">
            <w:r>
              <w:t>Le projet consiste à élaborer une nouvelle intervention ou à vérifier l’efficacité d’une nouvelle intervention qui n’a pas été étudiée auparavant, ou à vérifier des hypothèses sur des questions qui dépassent les connaissances scientifiques actuelles.</w:t>
            </w:r>
          </w:p>
        </w:tc>
        <w:tc>
          <w:tcPr>
            <w:tcW w:w="842" w:type="dxa"/>
          </w:tcPr>
          <w:p w14:paraId="7DD43983" w14:textId="77777777" w:rsidR="006D46D1" w:rsidRPr="006D46D1" w:rsidRDefault="006D46D1" w:rsidP="006D46D1">
            <w:pPr>
              <w:jc w:val="center"/>
              <w:rPr>
                <w:b/>
              </w:rPr>
            </w:pPr>
          </w:p>
          <w:sdt>
            <w:sdtPr>
              <w:rPr>
                <w:b/>
              </w:rPr>
              <w:id w:val="-726610392"/>
              <w14:checkbox>
                <w14:checked w14:val="0"/>
                <w14:checkedState w14:val="2612" w14:font="MS Gothic"/>
                <w14:uncheckedState w14:val="2610" w14:font="MS Gothic"/>
              </w14:checkbox>
            </w:sdtPr>
            <w:sdtEndPr/>
            <w:sdtContent>
              <w:p w14:paraId="51AF6015" w14:textId="77777777" w:rsidR="006D46D1" w:rsidRPr="006D46D1" w:rsidRDefault="00F07877" w:rsidP="006D46D1">
                <w:pPr>
                  <w:jc w:val="center"/>
                  <w:rPr>
                    <w:b/>
                  </w:rPr>
                </w:pPr>
                <w:r>
                  <w:rPr>
                    <w:rFonts w:ascii="MS Gothic" w:eastAsia="MS Gothic" w:hAnsi="MS Gothic" w:hint="eastAsia"/>
                    <w:b/>
                  </w:rPr>
                  <w:t>☐</w:t>
                </w:r>
              </w:p>
            </w:sdtContent>
          </w:sdt>
        </w:tc>
        <w:tc>
          <w:tcPr>
            <w:tcW w:w="833" w:type="dxa"/>
          </w:tcPr>
          <w:p w14:paraId="5005EB75" w14:textId="77777777" w:rsidR="006D46D1" w:rsidRPr="006D46D1" w:rsidRDefault="006D46D1" w:rsidP="006D46D1">
            <w:pPr>
              <w:jc w:val="center"/>
              <w:rPr>
                <w:b/>
              </w:rPr>
            </w:pPr>
          </w:p>
          <w:sdt>
            <w:sdtPr>
              <w:rPr>
                <w:b/>
              </w:rPr>
              <w:id w:val="958152702"/>
              <w14:checkbox>
                <w14:checked w14:val="0"/>
                <w14:checkedState w14:val="2612" w14:font="MS Gothic"/>
                <w14:uncheckedState w14:val="2610" w14:font="MS Gothic"/>
              </w14:checkbox>
            </w:sdtPr>
            <w:sdtEndPr/>
            <w:sdtContent>
              <w:p w14:paraId="0E26BB94" w14:textId="77777777" w:rsidR="006D46D1" w:rsidRPr="006D46D1" w:rsidRDefault="006D46D1" w:rsidP="006D46D1">
                <w:pPr>
                  <w:jc w:val="center"/>
                  <w:rPr>
                    <w:b/>
                  </w:rPr>
                </w:pPr>
                <w:r w:rsidRPr="006D46D1">
                  <w:rPr>
                    <w:rFonts w:ascii="MS Gothic" w:eastAsia="MS Gothic" w:hAnsi="MS Gothic" w:hint="eastAsia"/>
                    <w:b/>
                  </w:rPr>
                  <w:t>☐</w:t>
                </w:r>
              </w:p>
            </w:sdtContent>
          </w:sdt>
        </w:tc>
      </w:tr>
      <w:tr w:rsidR="00F07877" w14:paraId="684773AD" w14:textId="77777777" w:rsidTr="00F07877">
        <w:tc>
          <w:tcPr>
            <w:tcW w:w="9115" w:type="dxa"/>
          </w:tcPr>
          <w:p w14:paraId="5C7A7963" w14:textId="77777777" w:rsidR="00F07877" w:rsidRPr="00F07877" w:rsidRDefault="00F07877" w:rsidP="00BC4E77">
            <w:pPr>
              <w:rPr>
                <w:rFonts w:cstheme="minorHAnsi"/>
              </w:rPr>
            </w:pPr>
            <w:r>
              <w:t>Établir ou mettre à l’essai des normes de pratique clinique lorsqu’aucune autre norme n’est déjà en place.</w:t>
            </w:r>
          </w:p>
        </w:tc>
        <w:tc>
          <w:tcPr>
            <w:tcW w:w="842" w:type="dxa"/>
          </w:tcPr>
          <w:sdt>
            <w:sdtPr>
              <w:rPr>
                <w:b/>
              </w:rPr>
              <w:id w:val="1667827249"/>
              <w14:checkbox>
                <w14:checked w14:val="0"/>
                <w14:checkedState w14:val="2612" w14:font="MS Gothic"/>
                <w14:uncheckedState w14:val="2610" w14:font="MS Gothic"/>
              </w14:checkbox>
            </w:sdtPr>
            <w:sdtEndPr/>
            <w:sdtContent>
              <w:p w14:paraId="618FA2B4" w14:textId="77777777" w:rsidR="00F07877" w:rsidRDefault="00F07877" w:rsidP="00F07877">
                <w:pPr>
                  <w:jc w:val="center"/>
                  <w:rPr>
                    <w:b/>
                  </w:rPr>
                </w:pPr>
                <w:r>
                  <w:rPr>
                    <w:rFonts w:ascii="MS Gothic" w:eastAsia="MS Gothic" w:hAnsi="MS Gothic" w:hint="eastAsia"/>
                    <w:b/>
                  </w:rPr>
                  <w:t>☐</w:t>
                </w:r>
              </w:p>
            </w:sdtContent>
          </w:sdt>
        </w:tc>
        <w:tc>
          <w:tcPr>
            <w:tcW w:w="833" w:type="dxa"/>
          </w:tcPr>
          <w:sdt>
            <w:sdtPr>
              <w:rPr>
                <w:b/>
              </w:rPr>
              <w:id w:val="-1072344601"/>
              <w14:checkbox>
                <w14:checked w14:val="0"/>
                <w14:checkedState w14:val="2612" w14:font="MS Gothic"/>
                <w14:uncheckedState w14:val="2610" w14:font="MS Gothic"/>
              </w14:checkbox>
            </w:sdtPr>
            <w:sdtEndPr/>
            <w:sdtContent>
              <w:p w14:paraId="5E61C821" w14:textId="77777777" w:rsidR="00F07877" w:rsidRDefault="00F07877" w:rsidP="00F07877">
                <w:pPr>
                  <w:jc w:val="center"/>
                  <w:rPr>
                    <w:b/>
                  </w:rPr>
                </w:pPr>
                <w:r>
                  <w:rPr>
                    <w:rFonts w:ascii="MS Gothic" w:eastAsia="MS Gothic" w:hAnsi="MS Gothic" w:hint="eastAsia"/>
                    <w:b/>
                  </w:rPr>
                  <w:t>☐</w:t>
                </w:r>
              </w:p>
            </w:sdtContent>
          </w:sdt>
        </w:tc>
      </w:tr>
      <w:tr w:rsidR="00C37DF5" w14:paraId="0FE417A5" w14:textId="77777777" w:rsidTr="00F07877">
        <w:tc>
          <w:tcPr>
            <w:tcW w:w="9115" w:type="dxa"/>
          </w:tcPr>
          <w:p w14:paraId="182D9DF3" w14:textId="77777777" w:rsidR="00C37DF5" w:rsidRDefault="00C37DF5" w:rsidP="006D46D1">
            <w:r>
              <w:t>Affectation prospective de patients/fournisseurs de soins à différentes procédures ou thérapies (p. ex. : allocation aléatoire).</w:t>
            </w:r>
          </w:p>
        </w:tc>
        <w:tc>
          <w:tcPr>
            <w:tcW w:w="842" w:type="dxa"/>
          </w:tcPr>
          <w:p w14:paraId="29112E8C" w14:textId="77777777" w:rsidR="00C37DF5" w:rsidRDefault="00C37DF5" w:rsidP="006D46D1">
            <w:pPr>
              <w:jc w:val="center"/>
              <w:rPr>
                <w:b/>
              </w:rPr>
            </w:pPr>
          </w:p>
          <w:sdt>
            <w:sdtPr>
              <w:rPr>
                <w:b/>
              </w:rPr>
              <w:id w:val="-585612711"/>
              <w14:checkbox>
                <w14:checked w14:val="0"/>
                <w14:checkedState w14:val="2612" w14:font="MS Gothic"/>
                <w14:uncheckedState w14:val="2610" w14:font="MS Gothic"/>
              </w14:checkbox>
            </w:sdtPr>
            <w:sdtEndPr/>
            <w:sdtContent>
              <w:p w14:paraId="13337E57" w14:textId="77777777" w:rsidR="00C37DF5" w:rsidRPr="006D46D1" w:rsidRDefault="00C37DF5" w:rsidP="006D46D1">
                <w:pPr>
                  <w:jc w:val="center"/>
                  <w:rPr>
                    <w:b/>
                  </w:rPr>
                </w:pPr>
                <w:r>
                  <w:rPr>
                    <w:rFonts w:ascii="MS Gothic" w:eastAsia="MS Gothic" w:hAnsi="MS Gothic" w:hint="eastAsia"/>
                    <w:b/>
                  </w:rPr>
                  <w:t>☐</w:t>
                </w:r>
              </w:p>
            </w:sdtContent>
          </w:sdt>
        </w:tc>
        <w:tc>
          <w:tcPr>
            <w:tcW w:w="833" w:type="dxa"/>
          </w:tcPr>
          <w:p w14:paraId="39827C0A" w14:textId="77777777" w:rsidR="00C37DF5" w:rsidRDefault="00C37DF5" w:rsidP="006D46D1">
            <w:pPr>
              <w:jc w:val="center"/>
              <w:rPr>
                <w:b/>
              </w:rPr>
            </w:pPr>
          </w:p>
          <w:sdt>
            <w:sdtPr>
              <w:rPr>
                <w:b/>
              </w:rPr>
              <w:id w:val="-1784260309"/>
              <w14:checkbox>
                <w14:checked w14:val="0"/>
                <w14:checkedState w14:val="2612" w14:font="MS Gothic"/>
                <w14:uncheckedState w14:val="2610" w14:font="MS Gothic"/>
              </w14:checkbox>
            </w:sdtPr>
            <w:sdtEndPr/>
            <w:sdtContent>
              <w:p w14:paraId="5DDD5A75" w14:textId="77777777" w:rsidR="00C37DF5" w:rsidRPr="006D46D1" w:rsidRDefault="00C37DF5" w:rsidP="006D46D1">
                <w:pPr>
                  <w:jc w:val="center"/>
                  <w:rPr>
                    <w:b/>
                  </w:rPr>
                </w:pPr>
                <w:r>
                  <w:rPr>
                    <w:rFonts w:ascii="MS Gothic" w:eastAsia="MS Gothic" w:hAnsi="MS Gothic" w:hint="eastAsia"/>
                    <w:b/>
                  </w:rPr>
                  <w:t>☐</w:t>
                </w:r>
              </w:p>
            </w:sdtContent>
          </w:sdt>
        </w:tc>
      </w:tr>
      <w:tr w:rsidR="00C37DF5" w14:paraId="62E98BC9" w14:textId="77777777" w:rsidTr="00F07877">
        <w:tc>
          <w:tcPr>
            <w:tcW w:w="9115" w:type="dxa"/>
          </w:tcPr>
          <w:p w14:paraId="3C6BBFF3" w14:textId="77777777" w:rsidR="00C37DF5" w:rsidRDefault="00C37DF5" w:rsidP="006D46D1">
            <w:r>
              <w:t>Un groupe témoin pour lequel la procédure ou la thérapie ou l’intervention de l’étude n’est pas appliquée afin d’évaluer son efficacité.</w:t>
            </w:r>
          </w:p>
        </w:tc>
        <w:tc>
          <w:tcPr>
            <w:tcW w:w="842" w:type="dxa"/>
          </w:tcPr>
          <w:p w14:paraId="0CAFB129" w14:textId="77777777" w:rsidR="00C37DF5" w:rsidRDefault="00C37DF5" w:rsidP="006D46D1">
            <w:pPr>
              <w:jc w:val="center"/>
              <w:rPr>
                <w:b/>
              </w:rPr>
            </w:pPr>
          </w:p>
          <w:sdt>
            <w:sdtPr>
              <w:rPr>
                <w:b/>
              </w:rPr>
              <w:id w:val="837892063"/>
              <w14:checkbox>
                <w14:checked w14:val="0"/>
                <w14:checkedState w14:val="2612" w14:font="MS Gothic"/>
                <w14:uncheckedState w14:val="2610" w14:font="MS Gothic"/>
              </w14:checkbox>
            </w:sdtPr>
            <w:sdtEndPr/>
            <w:sdtContent>
              <w:p w14:paraId="4B2C2A3E" w14:textId="77777777" w:rsidR="00C37DF5" w:rsidRDefault="00C37DF5" w:rsidP="006D46D1">
                <w:pPr>
                  <w:jc w:val="center"/>
                  <w:rPr>
                    <w:b/>
                  </w:rPr>
                </w:pPr>
                <w:r>
                  <w:rPr>
                    <w:rFonts w:ascii="MS Gothic" w:eastAsia="MS Gothic" w:hAnsi="MS Gothic" w:hint="eastAsia"/>
                    <w:b/>
                  </w:rPr>
                  <w:t>☐</w:t>
                </w:r>
              </w:p>
            </w:sdtContent>
          </w:sdt>
        </w:tc>
        <w:tc>
          <w:tcPr>
            <w:tcW w:w="833" w:type="dxa"/>
          </w:tcPr>
          <w:p w14:paraId="785D56C6" w14:textId="77777777" w:rsidR="00C37DF5" w:rsidRDefault="00C37DF5" w:rsidP="006D46D1">
            <w:pPr>
              <w:jc w:val="center"/>
              <w:rPr>
                <w:b/>
              </w:rPr>
            </w:pPr>
          </w:p>
          <w:sdt>
            <w:sdtPr>
              <w:rPr>
                <w:b/>
              </w:rPr>
              <w:id w:val="-917636641"/>
              <w14:checkbox>
                <w14:checked w14:val="0"/>
                <w14:checkedState w14:val="2612" w14:font="MS Gothic"/>
                <w14:uncheckedState w14:val="2610" w14:font="MS Gothic"/>
              </w14:checkbox>
            </w:sdtPr>
            <w:sdtEndPr/>
            <w:sdtContent>
              <w:p w14:paraId="2FD6EA5C" w14:textId="77777777" w:rsidR="00C37DF5" w:rsidRDefault="00C37DF5" w:rsidP="006D46D1">
                <w:pPr>
                  <w:jc w:val="center"/>
                  <w:rPr>
                    <w:b/>
                  </w:rPr>
                </w:pPr>
                <w:r>
                  <w:rPr>
                    <w:rFonts w:ascii="MS Gothic" w:eastAsia="MS Gothic" w:hAnsi="MS Gothic" w:hint="eastAsia"/>
                    <w:b/>
                  </w:rPr>
                  <w:t>☐</w:t>
                </w:r>
              </w:p>
            </w:sdtContent>
          </w:sdt>
        </w:tc>
      </w:tr>
      <w:tr w:rsidR="00C37DF5" w14:paraId="26D425F1" w14:textId="77777777" w:rsidTr="00F07877">
        <w:tc>
          <w:tcPr>
            <w:tcW w:w="9115" w:type="dxa"/>
          </w:tcPr>
          <w:p w14:paraId="34A478FC" w14:textId="77777777" w:rsidR="00C37DF5" w:rsidRDefault="00C37DF5" w:rsidP="006D46D1">
            <w:r>
              <w:t>Un élément des soins est mis en œuvre « à l’insu » des fournisseurs de soins.</w:t>
            </w:r>
          </w:p>
        </w:tc>
        <w:sdt>
          <w:sdtPr>
            <w:rPr>
              <w:b/>
            </w:rPr>
            <w:id w:val="-2048749957"/>
            <w14:checkbox>
              <w14:checked w14:val="0"/>
              <w14:checkedState w14:val="2612" w14:font="MS Gothic"/>
              <w14:uncheckedState w14:val="2610" w14:font="MS Gothic"/>
            </w14:checkbox>
          </w:sdtPr>
          <w:sdtEndPr/>
          <w:sdtContent>
            <w:tc>
              <w:tcPr>
                <w:tcW w:w="842" w:type="dxa"/>
              </w:tcPr>
              <w:p w14:paraId="24C222A8" w14:textId="77777777" w:rsidR="00C37DF5" w:rsidRDefault="00C37DF5" w:rsidP="006D46D1">
                <w:pPr>
                  <w:jc w:val="center"/>
                  <w:rPr>
                    <w:b/>
                  </w:rPr>
                </w:pPr>
                <w:r>
                  <w:rPr>
                    <w:rFonts w:ascii="MS Gothic" w:eastAsia="MS Gothic" w:hAnsi="MS Gothic" w:hint="eastAsia"/>
                    <w:b/>
                  </w:rPr>
                  <w:t>☐</w:t>
                </w:r>
              </w:p>
            </w:tc>
          </w:sdtContent>
        </w:sdt>
        <w:sdt>
          <w:sdtPr>
            <w:rPr>
              <w:b/>
            </w:rPr>
            <w:id w:val="1509478708"/>
            <w14:checkbox>
              <w14:checked w14:val="0"/>
              <w14:checkedState w14:val="2612" w14:font="MS Gothic"/>
              <w14:uncheckedState w14:val="2610" w14:font="MS Gothic"/>
            </w14:checkbox>
          </w:sdtPr>
          <w:sdtEndPr/>
          <w:sdtContent>
            <w:tc>
              <w:tcPr>
                <w:tcW w:w="833" w:type="dxa"/>
              </w:tcPr>
              <w:p w14:paraId="46B848F8" w14:textId="77777777" w:rsidR="00C37DF5" w:rsidRDefault="00C37DF5" w:rsidP="006D46D1">
                <w:pPr>
                  <w:jc w:val="center"/>
                  <w:rPr>
                    <w:b/>
                  </w:rPr>
                </w:pPr>
                <w:r>
                  <w:rPr>
                    <w:rFonts w:ascii="MS Gothic" w:eastAsia="MS Gothic" w:hAnsi="MS Gothic" w:hint="eastAsia"/>
                    <w:b/>
                  </w:rPr>
                  <w:t>☐</w:t>
                </w:r>
              </w:p>
            </w:tc>
          </w:sdtContent>
        </w:sdt>
      </w:tr>
      <w:tr w:rsidR="00C37DF5" w14:paraId="7C56084C" w14:textId="77777777" w:rsidTr="00F07877">
        <w:tc>
          <w:tcPr>
            <w:tcW w:w="9115" w:type="dxa"/>
          </w:tcPr>
          <w:p w14:paraId="33C04BD8" w14:textId="77777777" w:rsidR="00C37DF5" w:rsidRDefault="00DE232E" w:rsidP="006D46D1">
            <w:r>
              <w:t>Évaluation prospective d’un médicament, d’une procédure ou d’un dispositif/instrument qui n’est actuellement pas approuvé par Santé Canada.</w:t>
            </w:r>
          </w:p>
        </w:tc>
        <w:sdt>
          <w:sdtPr>
            <w:rPr>
              <w:rFonts w:ascii="MS Gothic" w:eastAsia="MS Gothic" w:hAnsi="MS Gothic" w:hint="eastAsia"/>
              <w:b/>
            </w:rPr>
            <w:id w:val="-1933508711"/>
            <w14:checkbox>
              <w14:checked w14:val="0"/>
              <w14:checkedState w14:val="2612" w14:font="MS Gothic"/>
              <w14:uncheckedState w14:val="2610" w14:font="MS Gothic"/>
            </w14:checkbox>
          </w:sdtPr>
          <w:sdtEndPr/>
          <w:sdtContent>
            <w:tc>
              <w:tcPr>
                <w:tcW w:w="842" w:type="dxa"/>
              </w:tcPr>
              <w:p w14:paraId="732A6745" w14:textId="77777777" w:rsidR="00C37DF5" w:rsidRDefault="00DE232E" w:rsidP="006D46D1">
                <w:pPr>
                  <w:jc w:val="center"/>
                  <w:rPr>
                    <w:rFonts w:ascii="MS Gothic" w:eastAsia="MS Gothic" w:hAnsi="MS Gothic"/>
                    <w:b/>
                  </w:rPr>
                </w:pPr>
                <w:r>
                  <w:rPr>
                    <w:rFonts w:ascii="MS Gothic" w:eastAsia="MS Gothic" w:hAnsi="MS Gothic" w:hint="eastAsia"/>
                    <w:b/>
                  </w:rPr>
                  <w:t>☐</w:t>
                </w:r>
              </w:p>
            </w:tc>
          </w:sdtContent>
        </w:sdt>
        <w:tc>
          <w:tcPr>
            <w:tcW w:w="833" w:type="dxa"/>
          </w:tcPr>
          <w:sdt>
            <w:sdtPr>
              <w:rPr>
                <w:rFonts w:ascii="MS Gothic" w:eastAsia="MS Gothic" w:hAnsi="MS Gothic" w:hint="eastAsia"/>
                <w:b/>
              </w:rPr>
              <w:id w:val="-266071436"/>
              <w14:checkbox>
                <w14:checked w14:val="0"/>
                <w14:checkedState w14:val="2612" w14:font="MS Gothic"/>
                <w14:uncheckedState w14:val="2610" w14:font="MS Gothic"/>
              </w14:checkbox>
            </w:sdtPr>
            <w:sdtEndPr/>
            <w:sdtContent>
              <w:p w14:paraId="3CC8BF0C" w14:textId="77777777" w:rsidR="00DE232E" w:rsidRDefault="00DE232E" w:rsidP="00DE232E">
                <w:pPr>
                  <w:jc w:val="center"/>
                  <w:rPr>
                    <w:rFonts w:ascii="MS Gothic" w:eastAsia="MS Gothic" w:hAnsi="MS Gothic"/>
                    <w:b/>
                  </w:rPr>
                </w:pPr>
                <w:r>
                  <w:rPr>
                    <w:rFonts w:ascii="MS Gothic" w:eastAsia="MS Gothic" w:hAnsi="MS Gothic" w:hint="eastAsia"/>
                    <w:b/>
                  </w:rPr>
                  <w:t>☐</w:t>
                </w:r>
              </w:p>
            </w:sdtContent>
          </w:sdt>
        </w:tc>
      </w:tr>
      <w:tr w:rsidR="00DE232E" w14:paraId="6B7B0B1C" w14:textId="77777777" w:rsidTr="00F07877">
        <w:tc>
          <w:tcPr>
            <w:tcW w:w="9115" w:type="dxa"/>
          </w:tcPr>
          <w:p w14:paraId="0B893CC1" w14:textId="77777777" w:rsidR="00DE232E" w:rsidRDefault="00BC4E77" w:rsidP="006D46D1">
            <w:r>
              <w:t>Examen d’un phénomène jusqu’alors inconnu avec un produit commercialisé ou approuvé (c.-à-d., utilisation non indiquée d’un médicament, d’un dispositif/instrument ou d’un produit de santé naturel).</w:t>
            </w:r>
          </w:p>
        </w:tc>
        <w:tc>
          <w:tcPr>
            <w:tcW w:w="842" w:type="dxa"/>
          </w:tcPr>
          <w:p w14:paraId="2AEC7661" w14:textId="77777777" w:rsidR="00DE232E" w:rsidRDefault="00DE232E" w:rsidP="006D46D1">
            <w:pPr>
              <w:jc w:val="center"/>
              <w:rPr>
                <w:rFonts w:ascii="MS Gothic" w:eastAsia="MS Gothic" w:hAnsi="MS Gothic"/>
                <w:b/>
              </w:rPr>
            </w:pPr>
          </w:p>
          <w:sdt>
            <w:sdtPr>
              <w:rPr>
                <w:rFonts w:ascii="MS Gothic" w:eastAsia="MS Gothic" w:hAnsi="MS Gothic" w:hint="eastAsia"/>
                <w:b/>
              </w:rPr>
              <w:id w:val="1356932971"/>
              <w14:checkbox>
                <w14:checked w14:val="0"/>
                <w14:checkedState w14:val="2612" w14:font="MS Gothic"/>
                <w14:uncheckedState w14:val="2610" w14:font="MS Gothic"/>
              </w14:checkbox>
            </w:sdtPr>
            <w:sdtEndPr/>
            <w:sdtContent>
              <w:p w14:paraId="4C863EE7" w14:textId="77777777" w:rsidR="00DE232E" w:rsidRDefault="00DE232E" w:rsidP="006D46D1">
                <w:pPr>
                  <w:jc w:val="center"/>
                  <w:rPr>
                    <w:rFonts w:ascii="MS Gothic" w:eastAsia="MS Gothic" w:hAnsi="MS Gothic"/>
                    <w:b/>
                  </w:rPr>
                </w:pPr>
                <w:r>
                  <w:rPr>
                    <w:rFonts w:ascii="MS Gothic" w:eastAsia="MS Gothic" w:hAnsi="MS Gothic" w:hint="eastAsia"/>
                    <w:b/>
                  </w:rPr>
                  <w:t>☐</w:t>
                </w:r>
              </w:p>
            </w:sdtContent>
          </w:sdt>
        </w:tc>
        <w:tc>
          <w:tcPr>
            <w:tcW w:w="833" w:type="dxa"/>
          </w:tcPr>
          <w:p w14:paraId="552811B0" w14:textId="77777777" w:rsidR="00DE232E" w:rsidRDefault="00DE232E" w:rsidP="00DE232E">
            <w:pPr>
              <w:jc w:val="center"/>
              <w:rPr>
                <w:rFonts w:ascii="MS Gothic" w:eastAsia="MS Gothic" w:hAnsi="MS Gothic"/>
                <w:b/>
              </w:rPr>
            </w:pPr>
          </w:p>
          <w:sdt>
            <w:sdtPr>
              <w:rPr>
                <w:rFonts w:ascii="MS Gothic" w:eastAsia="MS Gothic" w:hAnsi="MS Gothic" w:hint="eastAsia"/>
                <w:b/>
              </w:rPr>
              <w:id w:val="2088188374"/>
              <w14:checkbox>
                <w14:checked w14:val="0"/>
                <w14:checkedState w14:val="2612" w14:font="MS Gothic"/>
                <w14:uncheckedState w14:val="2610" w14:font="MS Gothic"/>
              </w14:checkbox>
            </w:sdtPr>
            <w:sdtEndPr/>
            <w:sdtContent>
              <w:p w14:paraId="7D3B6ABF" w14:textId="77777777" w:rsidR="00DE232E" w:rsidRDefault="00DE232E" w:rsidP="00DE232E">
                <w:pPr>
                  <w:jc w:val="center"/>
                  <w:rPr>
                    <w:rFonts w:ascii="MS Gothic" w:eastAsia="MS Gothic" w:hAnsi="MS Gothic"/>
                    <w:b/>
                  </w:rPr>
                </w:pPr>
                <w:r>
                  <w:rPr>
                    <w:rFonts w:ascii="MS Gothic" w:eastAsia="MS Gothic" w:hAnsi="MS Gothic" w:hint="eastAsia"/>
                    <w:b/>
                  </w:rPr>
                  <w:t>☐</w:t>
                </w:r>
              </w:p>
            </w:sdtContent>
          </w:sdt>
        </w:tc>
      </w:tr>
      <w:tr w:rsidR="00DE232E" w14:paraId="3DD4D35F" w14:textId="77777777" w:rsidTr="00F07877">
        <w:tc>
          <w:tcPr>
            <w:tcW w:w="9115" w:type="dxa"/>
          </w:tcPr>
          <w:p w14:paraId="6A661666" w14:textId="77777777" w:rsidR="00DE232E" w:rsidRDefault="00DE232E" w:rsidP="006D46D1">
            <w:r>
              <w:t>Base de données/registre national ou provincial à partir duquel une hypothèse sera vérifiée.</w:t>
            </w:r>
          </w:p>
        </w:tc>
        <w:sdt>
          <w:sdtPr>
            <w:rPr>
              <w:rFonts w:ascii="MS Gothic" w:eastAsia="MS Gothic" w:hAnsi="MS Gothic"/>
              <w:b/>
            </w:rPr>
            <w:id w:val="1361312108"/>
            <w14:checkbox>
              <w14:checked w14:val="0"/>
              <w14:checkedState w14:val="2612" w14:font="MS Gothic"/>
              <w14:uncheckedState w14:val="2610" w14:font="MS Gothic"/>
            </w14:checkbox>
          </w:sdtPr>
          <w:sdtEndPr/>
          <w:sdtContent>
            <w:tc>
              <w:tcPr>
                <w:tcW w:w="842" w:type="dxa"/>
              </w:tcPr>
              <w:p w14:paraId="6976302D" w14:textId="77777777" w:rsidR="00DE232E" w:rsidRDefault="00BC4E77" w:rsidP="006D46D1">
                <w:pPr>
                  <w:jc w:val="center"/>
                  <w:rPr>
                    <w:rFonts w:ascii="MS Gothic" w:eastAsia="MS Gothic" w:hAnsi="MS Gothic"/>
                    <w:b/>
                  </w:rPr>
                </w:pPr>
                <w:r>
                  <w:rPr>
                    <w:rFonts w:ascii="MS Gothic" w:eastAsia="MS Gothic" w:hAnsi="MS Gothic" w:hint="eastAsia"/>
                    <w:b/>
                  </w:rPr>
                  <w:t>☐</w:t>
                </w:r>
              </w:p>
            </w:tc>
          </w:sdtContent>
        </w:sdt>
        <w:sdt>
          <w:sdtPr>
            <w:rPr>
              <w:rFonts w:ascii="MS Gothic" w:eastAsia="MS Gothic" w:hAnsi="MS Gothic"/>
              <w:b/>
            </w:rPr>
            <w:id w:val="288088310"/>
            <w14:checkbox>
              <w14:checked w14:val="0"/>
              <w14:checkedState w14:val="2612" w14:font="MS Gothic"/>
              <w14:uncheckedState w14:val="2610" w14:font="MS Gothic"/>
            </w14:checkbox>
          </w:sdtPr>
          <w:sdtEndPr/>
          <w:sdtContent>
            <w:tc>
              <w:tcPr>
                <w:tcW w:w="833" w:type="dxa"/>
              </w:tcPr>
              <w:p w14:paraId="7623287A" w14:textId="77777777" w:rsidR="00DE232E" w:rsidRDefault="00DE232E" w:rsidP="00DE232E">
                <w:pPr>
                  <w:jc w:val="center"/>
                  <w:rPr>
                    <w:rFonts w:ascii="MS Gothic" w:eastAsia="MS Gothic" w:hAnsi="MS Gothic"/>
                    <w:b/>
                  </w:rPr>
                </w:pPr>
                <w:r>
                  <w:rPr>
                    <w:rFonts w:ascii="MS Gothic" w:eastAsia="MS Gothic" w:hAnsi="MS Gothic" w:hint="eastAsia"/>
                    <w:b/>
                  </w:rPr>
                  <w:t>☐</w:t>
                </w:r>
              </w:p>
            </w:tc>
          </w:sdtContent>
        </w:sdt>
      </w:tr>
      <w:tr w:rsidR="00BC4E77" w14:paraId="1B7E5E91" w14:textId="77777777" w:rsidTr="00F07877">
        <w:tc>
          <w:tcPr>
            <w:tcW w:w="9115" w:type="dxa"/>
          </w:tcPr>
          <w:p w14:paraId="28BDB184" w14:textId="77777777" w:rsidR="00BC4E77" w:rsidRPr="00BC4E77" w:rsidRDefault="00BC4E77" w:rsidP="00BC4E77">
            <w:pPr>
              <w:rPr>
                <w:b/>
              </w:rPr>
            </w:pPr>
            <w:r>
              <w:rPr>
                <w:b/>
              </w:rPr>
              <w:t>Financement :</w:t>
            </w:r>
          </w:p>
          <w:p w14:paraId="104FCBCE" w14:textId="77777777" w:rsidR="00BC4E77" w:rsidRDefault="00BC4E77" w:rsidP="00BC4E77">
            <w:r>
              <w:t>Le projet est-il financé par une entité (promoteur ou organisme subventionnaire) dont la mission est clairement de mener des recherches, ou qui a un intérêt commercial dans les résultats de l’activité, ou des fonds sont-ils demandés à l’établissement pour soutenir cette activité?</w:t>
            </w:r>
          </w:p>
        </w:tc>
        <w:tc>
          <w:tcPr>
            <w:tcW w:w="842" w:type="dxa"/>
          </w:tcPr>
          <w:p w14:paraId="604A4FD0" w14:textId="77777777" w:rsidR="00BC4E77" w:rsidRDefault="00BC4E77" w:rsidP="00BC4E77">
            <w:pPr>
              <w:jc w:val="center"/>
              <w:rPr>
                <w:rFonts w:ascii="MS Gothic" w:eastAsia="MS Gothic" w:hAnsi="MS Gothic"/>
                <w:b/>
              </w:rPr>
            </w:pPr>
          </w:p>
          <w:p w14:paraId="1DE4BE53" w14:textId="77777777" w:rsidR="00BC4E77" w:rsidRDefault="00BC4E77" w:rsidP="00BC4E77">
            <w:pPr>
              <w:jc w:val="center"/>
              <w:rPr>
                <w:rFonts w:ascii="MS Gothic" w:eastAsia="MS Gothic" w:hAnsi="MS Gothic"/>
                <w:b/>
              </w:rPr>
            </w:pPr>
          </w:p>
          <w:p w14:paraId="6B662EDF" w14:textId="77777777" w:rsidR="00BC4E77" w:rsidRDefault="00BC4E77" w:rsidP="00BC4E77">
            <w:pPr>
              <w:jc w:val="center"/>
              <w:rPr>
                <w:rFonts w:ascii="MS Gothic" w:eastAsia="MS Gothic" w:hAnsi="MS Gothic"/>
                <w:b/>
              </w:rPr>
            </w:pPr>
          </w:p>
          <w:sdt>
            <w:sdtPr>
              <w:rPr>
                <w:rFonts w:ascii="MS Gothic" w:eastAsia="MS Gothic" w:hAnsi="MS Gothic"/>
                <w:b/>
              </w:rPr>
              <w:id w:val="41412334"/>
              <w14:checkbox>
                <w14:checked w14:val="0"/>
                <w14:checkedState w14:val="2612" w14:font="MS Gothic"/>
                <w14:uncheckedState w14:val="2610" w14:font="MS Gothic"/>
              </w14:checkbox>
            </w:sdtPr>
            <w:sdtEndPr/>
            <w:sdtContent>
              <w:p w14:paraId="4A210E1B" w14:textId="77777777" w:rsidR="00BC4E77" w:rsidRDefault="00BC4E77" w:rsidP="00BC4E77">
                <w:pPr>
                  <w:jc w:val="center"/>
                  <w:rPr>
                    <w:rFonts w:ascii="MS Gothic" w:eastAsia="MS Gothic" w:hAnsi="MS Gothic"/>
                    <w:b/>
                  </w:rPr>
                </w:pPr>
                <w:r>
                  <w:rPr>
                    <w:rFonts w:ascii="MS Gothic" w:eastAsia="MS Gothic" w:hAnsi="MS Gothic" w:hint="eastAsia"/>
                    <w:b/>
                  </w:rPr>
                  <w:t>☐</w:t>
                </w:r>
              </w:p>
            </w:sdtContent>
          </w:sdt>
        </w:tc>
        <w:tc>
          <w:tcPr>
            <w:tcW w:w="833" w:type="dxa"/>
          </w:tcPr>
          <w:p w14:paraId="71270DA1" w14:textId="77777777" w:rsidR="00BC4E77" w:rsidRDefault="00BC4E77" w:rsidP="00BC4E77">
            <w:pPr>
              <w:jc w:val="center"/>
              <w:rPr>
                <w:rFonts w:ascii="MS Gothic" w:eastAsia="MS Gothic" w:hAnsi="MS Gothic"/>
                <w:b/>
              </w:rPr>
            </w:pPr>
          </w:p>
          <w:p w14:paraId="0242C1F1" w14:textId="77777777" w:rsidR="00BC4E77" w:rsidRDefault="00BC4E77" w:rsidP="00BC4E77">
            <w:pPr>
              <w:jc w:val="center"/>
              <w:rPr>
                <w:rFonts w:ascii="MS Gothic" w:eastAsia="MS Gothic" w:hAnsi="MS Gothic"/>
                <w:b/>
              </w:rPr>
            </w:pPr>
          </w:p>
          <w:p w14:paraId="5616F61E" w14:textId="77777777" w:rsidR="00BC4E77" w:rsidRDefault="00BC4E77" w:rsidP="00BC4E77">
            <w:pPr>
              <w:jc w:val="center"/>
              <w:rPr>
                <w:rFonts w:ascii="MS Gothic" w:eastAsia="MS Gothic" w:hAnsi="MS Gothic"/>
                <w:b/>
              </w:rPr>
            </w:pPr>
          </w:p>
          <w:sdt>
            <w:sdtPr>
              <w:rPr>
                <w:rFonts w:ascii="MS Gothic" w:eastAsia="MS Gothic" w:hAnsi="MS Gothic"/>
                <w:b/>
              </w:rPr>
              <w:id w:val="-1852016624"/>
              <w14:checkbox>
                <w14:checked w14:val="0"/>
                <w14:checkedState w14:val="2612" w14:font="MS Gothic"/>
                <w14:uncheckedState w14:val="2610" w14:font="MS Gothic"/>
              </w14:checkbox>
            </w:sdtPr>
            <w:sdtEndPr/>
            <w:sdtContent>
              <w:p w14:paraId="49ECC640" w14:textId="77777777" w:rsidR="00BC4E77" w:rsidRDefault="00BC4E77" w:rsidP="00BC4E77">
                <w:pPr>
                  <w:jc w:val="center"/>
                  <w:rPr>
                    <w:rFonts w:ascii="MS Gothic" w:eastAsia="MS Gothic" w:hAnsi="MS Gothic"/>
                    <w:b/>
                  </w:rPr>
                </w:pPr>
                <w:r>
                  <w:rPr>
                    <w:rFonts w:ascii="MS Gothic" w:eastAsia="MS Gothic" w:hAnsi="MS Gothic" w:hint="eastAsia"/>
                    <w:b/>
                  </w:rPr>
                  <w:t>☐</w:t>
                </w:r>
              </w:p>
            </w:sdtContent>
          </w:sdt>
        </w:tc>
      </w:tr>
      <w:tr w:rsidR="00BC4E77" w14:paraId="2E82D394" w14:textId="77777777" w:rsidTr="00F07877">
        <w:tc>
          <w:tcPr>
            <w:tcW w:w="9115" w:type="dxa"/>
          </w:tcPr>
          <w:p w14:paraId="59FEA7EE" w14:textId="77777777" w:rsidR="00BC4E77" w:rsidRPr="00BC4E77" w:rsidRDefault="00BC4E77" w:rsidP="00BC4E77">
            <w:pPr>
              <w:rPr>
                <w:b/>
              </w:rPr>
            </w:pPr>
            <w:r>
              <w:rPr>
                <w:b/>
              </w:rPr>
              <w:t>Consentement :</w:t>
            </w:r>
          </w:p>
          <w:p w14:paraId="197D4BB3" w14:textId="77777777" w:rsidR="00BC4E77" w:rsidRDefault="00BC4E77" w:rsidP="00BC4E77">
            <w:r>
              <w:t>L’activité nécessitera-t-elle un consentement éclairé volontaire pour des interventions qui ne font pas partie des soins cliniques habituels?</w:t>
            </w:r>
          </w:p>
        </w:tc>
        <w:tc>
          <w:tcPr>
            <w:tcW w:w="842" w:type="dxa"/>
          </w:tcPr>
          <w:p w14:paraId="76CDDDA1" w14:textId="77777777" w:rsidR="00BC4E77" w:rsidRDefault="00BC4E77" w:rsidP="00BC4E77">
            <w:pPr>
              <w:jc w:val="center"/>
              <w:rPr>
                <w:rFonts w:ascii="MS Gothic" w:eastAsia="MS Gothic" w:hAnsi="MS Gothic"/>
                <w:b/>
              </w:rPr>
            </w:pPr>
          </w:p>
          <w:p w14:paraId="52BC4DE4" w14:textId="77777777" w:rsidR="00BC4E77" w:rsidRDefault="00BC4E77" w:rsidP="00BC4E77">
            <w:pPr>
              <w:jc w:val="center"/>
              <w:rPr>
                <w:rFonts w:ascii="MS Gothic" w:eastAsia="MS Gothic" w:hAnsi="MS Gothic"/>
                <w:b/>
              </w:rPr>
            </w:pPr>
          </w:p>
          <w:sdt>
            <w:sdtPr>
              <w:rPr>
                <w:rFonts w:ascii="MS Gothic" w:eastAsia="MS Gothic" w:hAnsi="MS Gothic"/>
                <w:b/>
              </w:rPr>
              <w:id w:val="2017265365"/>
              <w14:checkbox>
                <w14:checked w14:val="0"/>
                <w14:checkedState w14:val="2612" w14:font="MS Gothic"/>
                <w14:uncheckedState w14:val="2610" w14:font="MS Gothic"/>
              </w14:checkbox>
            </w:sdtPr>
            <w:sdtEndPr/>
            <w:sdtContent>
              <w:p w14:paraId="1D050CF4" w14:textId="77777777" w:rsidR="00BC4E77" w:rsidRDefault="00BC4E77" w:rsidP="00BC4E77">
                <w:pPr>
                  <w:jc w:val="center"/>
                  <w:rPr>
                    <w:rFonts w:ascii="MS Gothic" w:eastAsia="MS Gothic" w:hAnsi="MS Gothic"/>
                    <w:b/>
                  </w:rPr>
                </w:pPr>
                <w:r>
                  <w:rPr>
                    <w:rFonts w:ascii="MS Gothic" w:eastAsia="MS Gothic" w:hAnsi="MS Gothic" w:hint="eastAsia"/>
                    <w:b/>
                  </w:rPr>
                  <w:t>☐</w:t>
                </w:r>
              </w:p>
            </w:sdtContent>
          </w:sdt>
        </w:tc>
        <w:tc>
          <w:tcPr>
            <w:tcW w:w="833" w:type="dxa"/>
          </w:tcPr>
          <w:p w14:paraId="65CEC069" w14:textId="77777777" w:rsidR="00BC4E77" w:rsidRDefault="00BC4E77" w:rsidP="00BC4E77">
            <w:pPr>
              <w:jc w:val="center"/>
              <w:rPr>
                <w:rFonts w:ascii="MS Gothic" w:eastAsia="MS Gothic" w:hAnsi="MS Gothic"/>
                <w:b/>
              </w:rPr>
            </w:pPr>
          </w:p>
          <w:p w14:paraId="47B858D5" w14:textId="77777777" w:rsidR="00BC4E77" w:rsidRDefault="00BC4E77" w:rsidP="00BC4E77">
            <w:pPr>
              <w:jc w:val="center"/>
              <w:rPr>
                <w:rFonts w:ascii="MS Gothic" w:eastAsia="MS Gothic" w:hAnsi="MS Gothic"/>
                <w:b/>
              </w:rPr>
            </w:pPr>
          </w:p>
          <w:sdt>
            <w:sdtPr>
              <w:rPr>
                <w:rFonts w:ascii="MS Gothic" w:eastAsia="MS Gothic" w:hAnsi="MS Gothic"/>
                <w:b/>
              </w:rPr>
              <w:id w:val="1980336571"/>
              <w14:checkbox>
                <w14:checked w14:val="0"/>
                <w14:checkedState w14:val="2612" w14:font="MS Gothic"/>
                <w14:uncheckedState w14:val="2610" w14:font="MS Gothic"/>
              </w14:checkbox>
            </w:sdtPr>
            <w:sdtEndPr/>
            <w:sdtContent>
              <w:p w14:paraId="0634B14F" w14:textId="77777777" w:rsidR="00BC4E77" w:rsidRDefault="00BC4E77" w:rsidP="00BC4E77">
                <w:pPr>
                  <w:jc w:val="center"/>
                  <w:rPr>
                    <w:rFonts w:ascii="MS Gothic" w:eastAsia="MS Gothic" w:hAnsi="MS Gothic"/>
                    <w:b/>
                  </w:rPr>
                </w:pPr>
                <w:r>
                  <w:rPr>
                    <w:rFonts w:ascii="MS Gothic" w:eastAsia="MS Gothic" w:hAnsi="MS Gothic" w:hint="eastAsia"/>
                    <w:b/>
                  </w:rPr>
                  <w:t>☐</w:t>
                </w:r>
              </w:p>
            </w:sdtContent>
          </w:sdt>
        </w:tc>
      </w:tr>
      <w:tr w:rsidR="00BC4E77" w14:paraId="4A432228" w14:textId="77777777" w:rsidTr="00F07877">
        <w:tc>
          <w:tcPr>
            <w:tcW w:w="9115" w:type="dxa"/>
          </w:tcPr>
          <w:p w14:paraId="6BFBB13A" w14:textId="77777777" w:rsidR="00BC4E77" w:rsidRPr="00BC4E77" w:rsidRDefault="00BC4E77" w:rsidP="00BC4E77">
            <w:pPr>
              <w:rPr>
                <w:b/>
              </w:rPr>
            </w:pPr>
            <w:r>
              <w:rPr>
                <w:b/>
              </w:rPr>
              <w:t>Risque :</w:t>
            </w:r>
          </w:p>
          <w:p w14:paraId="31CADD75" w14:textId="77777777" w:rsidR="00BC4E77" w:rsidRDefault="00BC4E77" w:rsidP="00BC4E77">
            <w:r>
              <w:t>Le risque pour les participants est-il distinct de celui lié aux soins qu’ils reçoivent habituellement?</w:t>
            </w:r>
          </w:p>
        </w:tc>
        <w:tc>
          <w:tcPr>
            <w:tcW w:w="842" w:type="dxa"/>
          </w:tcPr>
          <w:p w14:paraId="4E9E8DD2" w14:textId="77777777" w:rsidR="00BC4E77" w:rsidRDefault="00BC4E77" w:rsidP="00BC4E77">
            <w:pPr>
              <w:jc w:val="center"/>
              <w:rPr>
                <w:rFonts w:ascii="MS Gothic" w:eastAsia="MS Gothic" w:hAnsi="MS Gothic"/>
                <w:b/>
              </w:rPr>
            </w:pPr>
          </w:p>
          <w:sdt>
            <w:sdtPr>
              <w:rPr>
                <w:rFonts w:ascii="MS Gothic" w:eastAsia="MS Gothic" w:hAnsi="MS Gothic"/>
                <w:b/>
              </w:rPr>
              <w:id w:val="-1608038148"/>
              <w14:checkbox>
                <w14:checked w14:val="0"/>
                <w14:checkedState w14:val="2612" w14:font="MS Gothic"/>
                <w14:uncheckedState w14:val="2610" w14:font="MS Gothic"/>
              </w14:checkbox>
            </w:sdtPr>
            <w:sdtEndPr/>
            <w:sdtContent>
              <w:p w14:paraId="33B39399" w14:textId="77777777" w:rsidR="00BC4E77" w:rsidRDefault="00BC4E77" w:rsidP="00BC4E77">
                <w:pPr>
                  <w:jc w:val="center"/>
                  <w:rPr>
                    <w:rFonts w:ascii="MS Gothic" w:eastAsia="MS Gothic" w:hAnsi="MS Gothic"/>
                    <w:b/>
                  </w:rPr>
                </w:pPr>
                <w:r>
                  <w:rPr>
                    <w:rFonts w:ascii="MS Gothic" w:eastAsia="MS Gothic" w:hAnsi="MS Gothic" w:hint="eastAsia"/>
                    <w:b/>
                  </w:rPr>
                  <w:t>☐</w:t>
                </w:r>
              </w:p>
            </w:sdtContent>
          </w:sdt>
        </w:tc>
        <w:tc>
          <w:tcPr>
            <w:tcW w:w="833" w:type="dxa"/>
          </w:tcPr>
          <w:p w14:paraId="0B32140D" w14:textId="77777777" w:rsidR="00BC4E77" w:rsidRDefault="00BC4E77" w:rsidP="00BC4E77">
            <w:pPr>
              <w:jc w:val="center"/>
              <w:rPr>
                <w:rFonts w:ascii="MS Gothic" w:eastAsia="MS Gothic" w:hAnsi="MS Gothic"/>
                <w:b/>
              </w:rPr>
            </w:pPr>
          </w:p>
          <w:sdt>
            <w:sdtPr>
              <w:rPr>
                <w:rFonts w:ascii="MS Gothic" w:eastAsia="MS Gothic" w:hAnsi="MS Gothic"/>
                <w:b/>
              </w:rPr>
              <w:id w:val="781842635"/>
              <w14:checkbox>
                <w14:checked w14:val="0"/>
                <w14:checkedState w14:val="2612" w14:font="MS Gothic"/>
                <w14:uncheckedState w14:val="2610" w14:font="MS Gothic"/>
              </w14:checkbox>
            </w:sdtPr>
            <w:sdtEndPr/>
            <w:sdtContent>
              <w:p w14:paraId="1B37E46E" w14:textId="77777777" w:rsidR="00BC4E77" w:rsidRDefault="00BC4E77" w:rsidP="00BC4E77">
                <w:pPr>
                  <w:jc w:val="center"/>
                  <w:rPr>
                    <w:rFonts w:ascii="MS Gothic" w:eastAsia="MS Gothic" w:hAnsi="MS Gothic"/>
                    <w:b/>
                  </w:rPr>
                </w:pPr>
                <w:r>
                  <w:rPr>
                    <w:rFonts w:ascii="MS Gothic" w:eastAsia="MS Gothic" w:hAnsi="MS Gothic" w:hint="eastAsia"/>
                    <w:b/>
                  </w:rPr>
                  <w:t>☐</w:t>
                </w:r>
              </w:p>
            </w:sdtContent>
          </w:sdt>
        </w:tc>
      </w:tr>
      <w:tr w:rsidR="00BC4E77" w14:paraId="08A7F0A4" w14:textId="77777777" w:rsidTr="00F07877">
        <w:tc>
          <w:tcPr>
            <w:tcW w:w="9115" w:type="dxa"/>
          </w:tcPr>
          <w:p w14:paraId="0C823C57" w14:textId="77777777" w:rsidR="00BC4E77" w:rsidRPr="00BC4E77" w:rsidRDefault="00BC4E77" w:rsidP="00BC4E77">
            <w:pPr>
              <w:rPr>
                <w:b/>
              </w:rPr>
            </w:pPr>
            <w:r>
              <w:rPr>
                <w:b/>
              </w:rPr>
              <w:t>Publication :</w:t>
            </w:r>
          </w:p>
          <w:p w14:paraId="7B5186FB" w14:textId="77777777" w:rsidR="00BC4E77" w:rsidRDefault="00BC4E77" w:rsidP="00BC4E77">
            <w:r>
              <w:t xml:space="preserve">Le principal but du projet est-il de produire des résultats qui seront publiés dans une revue de </w:t>
            </w:r>
            <w:r>
              <w:rPr>
                <w:b/>
                <w:bCs/>
                <w:i/>
                <w:iCs/>
              </w:rPr>
              <w:t>recherche</w:t>
            </w:r>
            <w:r>
              <w:t>?</w:t>
            </w:r>
          </w:p>
        </w:tc>
        <w:tc>
          <w:tcPr>
            <w:tcW w:w="842" w:type="dxa"/>
          </w:tcPr>
          <w:p w14:paraId="01B43FED" w14:textId="77777777" w:rsidR="00BC4E77" w:rsidRDefault="00BC4E77" w:rsidP="00BC4E77">
            <w:pPr>
              <w:jc w:val="center"/>
              <w:rPr>
                <w:rFonts w:ascii="MS Gothic" w:eastAsia="MS Gothic" w:hAnsi="MS Gothic"/>
                <w:b/>
              </w:rPr>
            </w:pPr>
          </w:p>
          <w:sdt>
            <w:sdtPr>
              <w:rPr>
                <w:rFonts w:ascii="MS Gothic" w:eastAsia="MS Gothic" w:hAnsi="MS Gothic"/>
                <w:b/>
              </w:rPr>
              <w:id w:val="-245581215"/>
              <w14:checkbox>
                <w14:checked w14:val="0"/>
                <w14:checkedState w14:val="2612" w14:font="MS Gothic"/>
                <w14:uncheckedState w14:val="2610" w14:font="MS Gothic"/>
              </w14:checkbox>
            </w:sdtPr>
            <w:sdtEndPr/>
            <w:sdtContent>
              <w:p w14:paraId="7B051A92" w14:textId="77777777" w:rsidR="00BC4E77" w:rsidRDefault="00BC4E77" w:rsidP="00BC4E77">
                <w:pPr>
                  <w:jc w:val="center"/>
                  <w:rPr>
                    <w:rFonts w:ascii="MS Gothic" w:eastAsia="MS Gothic" w:hAnsi="MS Gothic"/>
                    <w:b/>
                  </w:rPr>
                </w:pPr>
                <w:r>
                  <w:rPr>
                    <w:rFonts w:ascii="MS Gothic" w:eastAsia="MS Gothic" w:hAnsi="MS Gothic" w:hint="eastAsia"/>
                    <w:b/>
                  </w:rPr>
                  <w:t>☐</w:t>
                </w:r>
              </w:p>
            </w:sdtContent>
          </w:sdt>
        </w:tc>
        <w:tc>
          <w:tcPr>
            <w:tcW w:w="833" w:type="dxa"/>
          </w:tcPr>
          <w:p w14:paraId="0DD94B14" w14:textId="77777777" w:rsidR="00BC4E77" w:rsidRDefault="00BC4E77" w:rsidP="00BC4E77">
            <w:pPr>
              <w:jc w:val="center"/>
              <w:rPr>
                <w:rFonts w:ascii="MS Gothic" w:eastAsia="MS Gothic" w:hAnsi="MS Gothic"/>
                <w:b/>
              </w:rPr>
            </w:pPr>
          </w:p>
          <w:sdt>
            <w:sdtPr>
              <w:rPr>
                <w:rFonts w:ascii="MS Gothic" w:eastAsia="MS Gothic" w:hAnsi="MS Gothic"/>
                <w:b/>
              </w:rPr>
              <w:id w:val="2056665277"/>
              <w14:checkbox>
                <w14:checked w14:val="0"/>
                <w14:checkedState w14:val="2612" w14:font="MS Gothic"/>
                <w14:uncheckedState w14:val="2610" w14:font="MS Gothic"/>
              </w14:checkbox>
            </w:sdtPr>
            <w:sdtEndPr/>
            <w:sdtContent>
              <w:p w14:paraId="6422085E" w14:textId="77777777" w:rsidR="00BC4E77" w:rsidRDefault="00BC4E77" w:rsidP="00BC4E77">
                <w:pPr>
                  <w:jc w:val="center"/>
                  <w:rPr>
                    <w:rFonts w:ascii="MS Gothic" w:eastAsia="MS Gothic" w:hAnsi="MS Gothic"/>
                    <w:b/>
                  </w:rPr>
                </w:pPr>
                <w:r>
                  <w:rPr>
                    <w:rFonts w:ascii="MS Gothic" w:eastAsia="MS Gothic" w:hAnsi="MS Gothic" w:hint="eastAsia"/>
                    <w:b/>
                  </w:rPr>
                  <w:t>☐</w:t>
                </w:r>
              </w:p>
            </w:sdtContent>
          </w:sdt>
        </w:tc>
      </w:tr>
    </w:tbl>
    <w:p w14:paraId="2DC78C09" w14:textId="038983F1" w:rsidR="00353B2E" w:rsidRDefault="00DE232E" w:rsidP="00DE232E">
      <w:pPr>
        <w:contextualSpacing/>
        <w:rPr>
          <w:b/>
          <w:color w:val="0070C0"/>
        </w:rPr>
      </w:pPr>
      <w:r>
        <w:rPr>
          <w:b/>
          <w:color w:val="0070C0"/>
        </w:rPr>
        <w:t>J’ai répondu « oui » à l’une ou plusieurs des questions ci-dessus.</w:t>
      </w:r>
    </w:p>
    <w:p w14:paraId="5B54018C" w14:textId="77777777" w:rsidR="00DE232E" w:rsidRDefault="001B2964" w:rsidP="00DE232E">
      <w:pPr>
        <w:contextualSpacing/>
      </w:pPr>
      <w:sdt>
        <w:sdtPr>
          <w:id w:val="-532423994"/>
          <w14:checkbox>
            <w14:checked w14:val="0"/>
            <w14:checkedState w14:val="2612" w14:font="MS Gothic"/>
            <w14:uncheckedState w14:val="2610" w14:font="MS Gothic"/>
          </w14:checkbox>
        </w:sdtPr>
        <w:sdtEndPr/>
        <w:sdtContent>
          <w:r w:rsidR="0054563B">
            <w:rPr>
              <w:rFonts w:ascii="MS Gothic" w:eastAsia="MS Gothic" w:hAnsi="MS Gothic" w:hint="eastAsia"/>
            </w:rPr>
            <w:t>☐</w:t>
          </w:r>
        </w:sdtContent>
      </w:sdt>
      <w:r w:rsidR="007F4FED">
        <w:t xml:space="preserve"> </w:t>
      </w:r>
      <w:r w:rsidR="007F4FED">
        <w:rPr>
          <w:b/>
        </w:rPr>
        <w:t>Oui</w:t>
      </w:r>
      <w:r w:rsidR="007F4FED">
        <w:t xml:space="preserve"> – Veuillez remplir une demande d’évaluation éthique au CÉR.</w:t>
      </w:r>
    </w:p>
    <w:p w14:paraId="40CC2E41" w14:textId="77777777" w:rsidR="00DE232E" w:rsidRPr="00353B2E" w:rsidRDefault="001B2964" w:rsidP="006F7129">
      <w:pPr>
        <w:tabs>
          <w:tab w:val="left" w:pos="709"/>
        </w:tabs>
        <w:ind w:left="851" w:hanging="851"/>
        <w:contextualSpacing/>
        <w:rPr>
          <w:i/>
        </w:rPr>
      </w:pPr>
      <w:sdt>
        <w:sdtPr>
          <w:id w:val="-1897741172"/>
          <w14:checkbox>
            <w14:checked w14:val="0"/>
            <w14:checkedState w14:val="2612" w14:font="MS Gothic"/>
            <w14:uncheckedState w14:val="2610" w14:font="MS Gothic"/>
          </w14:checkbox>
        </w:sdtPr>
        <w:sdtEndPr/>
        <w:sdtContent>
          <w:r w:rsidR="0054563B">
            <w:rPr>
              <w:rFonts w:ascii="MS Gothic" w:eastAsia="MS Gothic" w:hAnsi="MS Gothic" w:hint="eastAsia"/>
            </w:rPr>
            <w:t>☐</w:t>
          </w:r>
        </w:sdtContent>
      </w:sdt>
      <w:r w:rsidR="007F4FED">
        <w:t xml:space="preserve"> </w:t>
      </w:r>
      <w:r w:rsidR="007F4FED">
        <w:rPr>
          <w:b/>
        </w:rPr>
        <w:t>Non</w:t>
      </w:r>
      <w:r w:rsidR="007F4FED">
        <w:t xml:space="preserve"> – Veuillez poursuivre le processus de la liste de contrôle pour déterminer si ce projet nécessite une évaluation par le CÉR.</w:t>
      </w:r>
    </w:p>
    <w:tbl>
      <w:tblPr>
        <w:tblStyle w:val="TableGrid"/>
        <w:tblW w:w="0" w:type="auto"/>
        <w:tblLook w:val="04A0" w:firstRow="1" w:lastRow="0" w:firstColumn="1" w:lastColumn="0" w:noHBand="0" w:noVBand="1"/>
      </w:tblPr>
      <w:tblGrid>
        <w:gridCol w:w="9115"/>
        <w:gridCol w:w="842"/>
        <w:gridCol w:w="833"/>
      </w:tblGrid>
      <w:tr w:rsidR="006F7129" w14:paraId="560413BB" w14:textId="77777777" w:rsidTr="00BC4E77">
        <w:tc>
          <w:tcPr>
            <w:tcW w:w="9115" w:type="dxa"/>
            <w:shd w:val="clear" w:color="auto" w:fill="0070C0"/>
          </w:tcPr>
          <w:p w14:paraId="741737A5" w14:textId="77777777" w:rsidR="006F7129" w:rsidRPr="00B36D6B" w:rsidRDefault="006F7129" w:rsidP="006F7129">
            <w:pPr>
              <w:rPr>
                <w:b/>
                <w:color w:val="FFFFFF" w:themeColor="background1"/>
              </w:rPr>
            </w:pPr>
            <w:r>
              <w:rPr>
                <w:b/>
                <w:color w:val="FFFFFF" w:themeColor="background1"/>
              </w:rPr>
              <w:t>Section « B »</w:t>
            </w:r>
          </w:p>
        </w:tc>
        <w:tc>
          <w:tcPr>
            <w:tcW w:w="842" w:type="dxa"/>
          </w:tcPr>
          <w:p w14:paraId="39BEB272" w14:textId="77777777" w:rsidR="006F7129" w:rsidRDefault="006F7129" w:rsidP="00203E26">
            <w:pPr>
              <w:jc w:val="center"/>
              <w:rPr>
                <w:b/>
                <w:color w:val="0070C0"/>
              </w:rPr>
            </w:pPr>
            <w:r>
              <w:rPr>
                <w:b/>
                <w:color w:val="0070C0"/>
              </w:rPr>
              <w:t>Oui</w:t>
            </w:r>
          </w:p>
        </w:tc>
        <w:tc>
          <w:tcPr>
            <w:tcW w:w="833" w:type="dxa"/>
          </w:tcPr>
          <w:p w14:paraId="63D0A2D8" w14:textId="77777777" w:rsidR="006F7129" w:rsidRDefault="006F7129" w:rsidP="00203E26">
            <w:pPr>
              <w:jc w:val="center"/>
              <w:rPr>
                <w:b/>
                <w:color w:val="0070C0"/>
              </w:rPr>
            </w:pPr>
            <w:r>
              <w:rPr>
                <w:b/>
                <w:color w:val="0070C0"/>
              </w:rPr>
              <w:t>Non</w:t>
            </w:r>
          </w:p>
        </w:tc>
      </w:tr>
      <w:tr w:rsidR="006F7129" w14:paraId="5B8C53AE" w14:textId="77777777" w:rsidTr="00BC4E77">
        <w:tc>
          <w:tcPr>
            <w:tcW w:w="9115" w:type="dxa"/>
          </w:tcPr>
          <w:p w14:paraId="7575CFE9" w14:textId="77777777" w:rsidR="006F7129" w:rsidRDefault="006F7129" w:rsidP="00203E26">
            <w:pPr>
              <w:rPr>
                <w:b/>
              </w:rPr>
            </w:pPr>
            <w:r>
              <w:rPr>
                <w:b/>
              </w:rPr>
              <w:t>Objectif du projet :</w:t>
            </w:r>
          </w:p>
          <w:p w14:paraId="43B61BD3" w14:textId="77777777" w:rsidR="00914143" w:rsidRPr="00F07877" w:rsidRDefault="00914143" w:rsidP="006F7129">
            <w:pPr>
              <w:pStyle w:val="ListParagraph"/>
              <w:numPr>
                <w:ilvl w:val="0"/>
                <w:numId w:val="2"/>
              </w:numPr>
              <w:rPr>
                <w:rFonts w:cstheme="minorHAnsi"/>
              </w:rPr>
            </w:pPr>
            <w:r>
              <w:rPr>
                <w:color w:val="000000"/>
              </w:rPr>
              <w:t xml:space="preserve">Le projet vise-t-il </w:t>
            </w:r>
            <w:r>
              <w:rPr>
                <w:b/>
                <w:bCs/>
                <w:color w:val="000000"/>
              </w:rPr>
              <w:t>principalement</w:t>
            </w:r>
            <w:r>
              <w:rPr>
                <w:color w:val="000000"/>
              </w:rPr>
              <w:t xml:space="preserve"> à établir de meilleures pratiques au sein de votre organisation ou programme?</w:t>
            </w:r>
          </w:p>
          <w:p w14:paraId="3C5642FF" w14:textId="77777777" w:rsidR="006F7129" w:rsidRPr="00F07877" w:rsidRDefault="00BC4E77" w:rsidP="0048124B">
            <w:pPr>
              <w:pStyle w:val="ListParagraph"/>
              <w:numPr>
                <w:ilvl w:val="0"/>
                <w:numId w:val="2"/>
              </w:numPr>
              <w:rPr>
                <w:rFonts w:cstheme="minorHAnsi"/>
              </w:rPr>
            </w:pPr>
            <w:r>
              <w:rPr>
                <w:color w:val="000000"/>
              </w:rPr>
              <w:t>Le projet est-il destiné à faire partie d’un processus continu de collecte ou de suivi des données au sein de votre organisation ou de votre programme?</w:t>
            </w:r>
          </w:p>
        </w:tc>
        <w:tc>
          <w:tcPr>
            <w:tcW w:w="842" w:type="dxa"/>
          </w:tcPr>
          <w:p w14:paraId="54550634" w14:textId="77777777" w:rsidR="006F7129" w:rsidRPr="006D46D1" w:rsidRDefault="006F7129" w:rsidP="00203E26">
            <w:pPr>
              <w:jc w:val="center"/>
              <w:rPr>
                <w:b/>
              </w:rPr>
            </w:pPr>
          </w:p>
          <w:sdt>
            <w:sdtPr>
              <w:rPr>
                <w:b/>
              </w:rPr>
              <w:id w:val="1024983730"/>
              <w14:checkbox>
                <w14:checked w14:val="0"/>
                <w14:checkedState w14:val="2612" w14:font="MS Gothic"/>
                <w14:uncheckedState w14:val="2610" w14:font="MS Gothic"/>
              </w14:checkbox>
            </w:sdtPr>
            <w:sdtEndPr/>
            <w:sdtContent>
              <w:p w14:paraId="5CDBE35D" w14:textId="77777777" w:rsidR="006F7129" w:rsidRDefault="006F7129" w:rsidP="00203E26">
                <w:pPr>
                  <w:jc w:val="center"/>
                  <w:rPr>
                    <w:b/>
                  </w:rPr>
                </w:pPr>
                <w:r>
                  <w:rPr>
                    <w:rFonts w:ascii="MS Gothic" w:eastAsia="MS Gothic" w:hAnsi="MS Gothic" w:hint="eastAsia"/>
                    <w:b/>
                  </w:rPr>
                  <w:t>☐</w:t>
                </w:r>
              </w:p>
            </w:sdtContent>
          </w:sdt>
          <w:p w14:paraId="7AAE44E4" w14:textId="77777777" w:rsidR="006F7129" w:rsidRDefault="006F7129" w:rsidP="00203E26">
            <w:pPr>
              <w:jc w:val="center"/>
              <w:rPr>
                <w:b/>
              </w:rPr>
            </w:pPr>
          </w:p>
          <w:p w14:paraId="0A95E46E" w14:textId="77777777" w:rsidR="006F7129" w:rsidRDefault="006F7129" w:rsidP="00203E26">
            <w:pPr>
              <w:jc w:val="center"/>
              <w:rPr>
                <w:b/>
              </w:rPr>
            </w:pPr>
          </w:p>
          <w:sdt>
            <w:sdtPr>
              <w:rPr>
                <w:b/>
              </w:rPr>
              <w:id w:val="1500303692"/>
              <w14:checkbox>
                <w14:checked w14:val="0"/>
                <w14:checkedState w14:val="2612" w14:font="MS Gothic"/>
                <w14:uncheckedState w14:val="2610" w14:font="MS Gothic"/>
              </w14:checkbox>
            </w:sdtPr>
            <w:sdtEndPr/>
            <w:sdtContent>
              <w:p w14:paraId="3368FE58" w14:textId="77777777" w:rsidR="006F7129" w:rsidRPr="006D46D1" w:rsidRDefault="006F7129" w:rsidP="00203E26">
                <w:pPr>
                  <w:jc w:val="center"/>
                  <w:rPr>
                    <w:b/>
                  </w:rPr>
                </w:pPr>
                <w:r>
                  <w:rPr>
                    <w:rFonts w:ascii="MS Gothic" w:eastAsia="MS Gothic" w:hAnsi="MS Gothic" w:hint="eastAsia"/>
                    <w:b/>
                  </w:rPr>
                  <w:t>☐</w:t>
                </w:r>
              </w:p>
            </w:sdtContent>
          </w:sdt>
        </w:tc>
        <w:tc>
          <w:tcPr>
            <w:tcW w:w="833" w:type="dxa"/>
          </w:tcPr>
          <w:p w14:paraId="5DF23A27" w14:textId="77777777" w:rsidR="006F7129" w:rsidRPr="006D46D1" w:rsidRDefault="006F7129" w:rsidP="00203E26">
            <w:pPr>
              <w:jc w:val="center"/>
              <w:rPr>
                <w:b/>
              </w:rPr>
            </w:pPr>
          </w:p>
          <w:sdt>
            <w:sdtPr>
              <w:rPr>
                <w:b/>
              </w:rPr>
              <w:id w:val="-1487854498"/>
              <w14:checkbox>
                <w14:checked w14:val="0"/>
                <w14:checkedState w14:val="2612" w14:font="MS Gothic"/>
                <w14:uncheckedState w14:val="2610" w14:font="MS Gothic"/>
              </w14:checkbox>
            </w:sdtPr>
            <w:sdtEndPr/>
            <w:sdtContent>
              <w:p w14:paraId="30ADCF3F" w14:textId="77777777" w:rsidR="006F7129" w:rsidRDefault="006F7129" w:rsidP="00203E26">
                <w:pPr>
                  <w:jc w:val="center"/>
                  <w:rPr>
                    <w:b/>
                  </w:rPr>
                </w:pPr>
                <w:r w:rsidRPr="006D46D1">
                  <w:rPr>
                    <w:rFonts w:ascii="MS Gothic" w:eastAsia="MS Gothic" w:hAnsi="MS Gothic" w:hint="eastAsia"/>
                    <w:b/>
                  </w:rPr>
                  <w:t>☐</w:t>
                </w:r>
              </w:p>
            </w:sdtContent>
          </w:sdt>
          <w:p w14:paraId="16F47F01" w14:textId="77777777" w:rsidR="006F7129" w:rsidRDefault="006F7129" w:rsidP="00203E26">
            <w:pPr>
              <w:jc w:val="center"/>
              <w:rPr>
                <w:b/>
              </w:rPr>
            </w:pPr>
          </w:p>
          <w:p w14:paraId="3CB8F80B" w14:textId="77777777" w:rsidR="006F7129" w:rsidRDefault="006F7129" w:rsidP="00203E26">
            <w:pPr>
              <w:jc w:val="center"/>
              <w:rPr>
                <w:b/>
              </w:rPr>
            </w:pPr>
          </w:p>
          <w:sdt>
            <w:sdtPr>
              <w:rPr>
                <w:b/>
              </w:rPr>
              <w:id w:val="1740670700"/>
              <w14:checkbox>
                <w14:checked w14:val="0"/>
                <w14:checkedState w14:val="2612" w14:font="MS Gothic"/>
                <w14:uncheckedState w14:val="2610" w14:font="MS Gothic"/>
              </w14:checkbox>
            </w:sdtPr>
            <w:sdtEndPr/>
            <w:sdtContent>
              <w:p w14:paraId="1F109E0E" w14:textId="77777777" w:rsidR="006F7129" w:rsidRPr="006D46D1" w:rsidRDefault="006F7129" w:rsidP="00203E26">
                <w:pPr>
                  <w:jc w:val="center"/>
                  <w:rPr>
                    <w:b/>
                  </w:rPr>
                </w:pPr>
                <w:r>
                  <w:rPr>
                    <w:rFonts w:ascii="MS Gothic" w:eastAsia="MS Gothic" w:hAnsi="MS Gothic" w:hint="eastAsia"/>
                    <w:b/>
                  </w:rPr>
                  <w:t>☐</w:t>
                </w:r>
              </w:p>
            </w:sdtContent>
          </w:sdt>
        </w:tc>
      </w:tr>
    </w:tbl>
    <w:p w14:paraId="317316D3" w14:textId="77777777" w:rsidR="00DE232E" w:rsidRPr="0023024B" w:rsidRDefault="00353B2E" w:rsidP="0023024B">
      <w:pPr>
        <w:contextualSpacing/>
        <w:rPr>
          <w:b/>
          <w:i/>
          <w:color w:val="0070C0"/>
        </w:rPr>
      </w:pPr>
      <w:r>
        <w:rPr>
          <w:b/>
          <w:i/>
          <w:color w:val="0070C0"/>
        </w:rPr>
        <w:t>Veuillez soumettre la liste de contrôle dûment remplie et le résumé de votre projet au CÉR pour une évaluation.</w:t>
      </w:r>
    </w:p>
    <w:p w14:paraId="582170FD" w14:textId="77777777" w:rsidR="001D4EC3" w:rsidRDefault="001D4EC3" w:rsidP="0054563B">
      <w:pPr>
        <w:contextualSpacing/>
        <w:rPr>
          <w:rFonts w:ascii="MS Gothic" w:eastAsia="MS Gothic" w:hAnsi="MS Gothic"/>
        </w:rPr>
      </w:pPr>
    </w:p>
    <w:p w14:paraId="45DD3209" w14:textId="77777777" w:rsidR="0054563B" w:rsidRPr="006A7A18" w:rsidRDefault="0054563B" w:rsidP="00BB6024">
      <w:pPr>
        <w:shd w:val="clear" w:color="auto" w:fill="D9D9D9" w:themeFill="background1" w:themeFillShade="D9"/>
        <w:contextualSpacing/>
      </w:pPr>
      <w:r>
        <w:t>Votre projet a-t-il été initié dans le cadre d’un programme clinique du Royal ou y participe-t-il?</w:t>
      </w:r>
    </w:p>
    <w:p w14:paraId="51D55F5B" w14:textId="77777777" w:rsidR="0054563B" w:rsidRDefault="001B2964" w:rsidP="00BB6024">
      <w:pPr>
        <w:shd w:val="clear" w:color="auto" w:fill="D9D9D9" w:themeFill="background1" w:themeFillShade="D9"/>
        <w:tabs>
          <w:tab w:val="left" w:pos="709"/>
        </w:tabs>
        <w:ind w:left="851" w:hanging="851"/>
        <w:contextualSpacing/>
        <w:rPr>
          <w:b/>
          <w:color w:val="000000" w:themeColor="text1"/>
        </w:rPr>
      </w:pPr>
      <w:sdt>
        <w:sdtPr>
          <w:rPr>
            <w:b/>
            <w:color w:val="000000" w:themeColor="text1"/>
          </w:rPr>
          <w:id w:val="-472985854"/>
          <w14:checkbox>
            <w14:checked w14:val="0"/>
            <w14:checkedState w14:val="2612" w14:font="MS Gothic"/>
            <w14:uncheckedState w14:val="2610" w14:font="MS Gothic"/>
          </w14:checkbox>
        </w:sdtPr>
        <w:sdtEndPr/>
        <w:sdtContent>
          <w:r w:rsidR="0054563B">
            <w:rPr>
              <w:rFonts w:ascii="MS Gothic" w:eastAsia="MS Gothic" w:hAnsi="MS Gothic" w:hint="eastAsia"/>
              <w:b/>
              <w:color w:val="000000" w:themeColor="text1"/>
            </w:rPr>
            <w:t>☐</w:t>
          </w:r>
        </w:sdtContent>
      </w:sdt>
      <w:r w:rsidR="007F4FED">
        <w:rPr>
          <w:b/>
          <w:bCs/>
        </w:rPr>
        <w:t xml:space="preserve">  Oui   </w:t>
      </w:r>
      <w:sdt>
        <w:sdtPr>
          <w:rPr>
            <w:b/>
            <w:color w:val="000000" w:themeColor="text1"/>
          </w:rPr>
          <w:id w:val="-877625896"/>
          <w14:checkbox>
            <w14:checked w14:val="0"/>
            <w14:checkedState w14:val="2612" w14:font="MS Gothic"/>
            <w14:uncheckedState w14:val="2610" w14:font="MS Gothic"/>
          </w14:checkbox>
        </w:sdtPr>
        <w:sdtEndPr/>
        <w:sdtContent>
          <w:r w:rsidR="0054563B">
            <w:rPr>
              <w:rFonts w:ascii="MS Gothic" w:eastAsia="MS Gothic" w:hAnsi="MS Gothic" w:hint="eastAsia"/>
              <w:b/>
              <w:color w:val="000000" w:themeColor="text1"/>
            </w:rPr>
            <w:t>☐</w:t>
          </w:r>
        </w:sdtContent>
      </w:sdt>
      <w:r w:rsidR="007F4FED">
        <w:rPr>
          <w:b/>
          <w:bCs/>
        </w:rPr>
        <w:t xml:space="preserve">  Non</w:t>
      </w:r>
    </w:p>
    <w:p w14:paraId="01B808F8" w14:textId="652D7F78" w:rsidR="0054563B" w:rsidRDefault="0054563B" w:rsidP="00353B2E">
      <w:pPr>
        <w:contextualSpacing/>
        <w:rPr>
          <w:b/>
          <w:color w:val="000000" w:themeColor="text1"/>
        </w:rPr>
      </w:pPr>
    </w:p>
    <w:p w14:paraId="1D801296" w14:textId="5555BEDC" w:rsidR="001D4EC3" w:rsidRDefault="001D4EC3" w:rsidP="00353B2E">
      <w:pPr>
        <w:contextualSpacing/>
        <w:rPr>
          <w:b/>
          <w:color w:val="000000" w:themeColor="text1"/>
        </w:rPr>
      </w:pPr>
    </w:p>
    <w:p w14:paraId="5587EADE" w14:textId="5A4A2488" w:rsidR="001D4EC3" w:rsidRDefault="001D4EC3" w:rsidP="00353B2E">
      <w:pPr>
        <w:contextualSpacing/>
        <w:rPr>
          <w:b/>
          <w:color w:val="000000" w:themeColor="text1"/>
        </w:rPr>
      </w:pPr>
    </w:p>
    <w:p w14:paraId="69686619" w14:textId="77777777" w:rsidR="001D4EC3" w:rsidRDefault="001D4EC3" w:rsidP="00353B2E">
      <w:pPr>
        <w:contextualSpacing/>
        <w:rPr>
          <w:b/>
          <w:color w:val="000000" w:themeColor="text1"/>
        </w:rPr>
      </w:pPr>
    </w:p>
    <w:p w14:paraId="0C3CBC95" w14:textId="77777777" w:rsidR="00353B2E" w:rsidRDefault="00353B2E" w:rsidP="00353B2E">
      <w:pPr>
        <w:contextualSpacing/>
        <w:rPr>
          <w:color w:val="000000" w:themeColor="text1"/>
        </w:rPr>
      </w:pPr>
      <w:r>
        <w:rPr>
          <w:b/>
          <w:color w:val="000000" w:themeColor="text1"/>
        </w:rPr>
        <w:t xml:space="preserve">Déclaration du chercheur :  </w:t>
      </w:r>
    </w:p>
    <w:p w14:paraId="111B533C" w14:textId="15F88DAD" w:rsidR="00353B2E" w:rsidRDefault="00353B2E" w:rsidP="0023024B">
      <w:pPr>
        <w:contextualSpacing/>
        <w:rPr>
          <w:color w:val="000000" w:themeColor="text1"/>
        </w:rPr>
      </w:pPr>
      <w:r>
        <w:rPr>
          <w:color w:val="000000" w:themeColor="text1"/>
        </w:rPr>
        <w:t>Je confirme que les renseignements fournis sont le reflet fidèle et exact de mon projet.</w:t>
      </w:r>
    </w:p>
    <w:p w14:paraId="6054EA9E" w14:textId="77777777" w:rsidR="0023024B" w:rsidRDefault="00353B2E" w:rsidP="0023024B">
      <w:pPr>
        <w:contextualSpacing/>
        <w:rPr>
          <w:color w:val="000000" w:themeColor="text1"/>
        </w:rPr>
      </w:pPr>
      <w:r>
        <w:rPr>
          <w:color w:val="000000" w:themeColor="text1"/>
        </w:rPr>
        <w:t>Si le projet est considéré comme une recherche, je soumettrai une demande au CÉR pour évaluation et approbation.</w:t>
      </w:r>
    </w:p>
    <w:p w14:paraId="34B9AB71" w14:textId="77777777" w:rsidR="0023024B" w:rsidRPr="0023024B" w:rsidRDefault="00353B2E" w:rsidP="0023024B">
      <w:pPr>
        <w:rPr>
          <w:color w:val="000000" w:themeColor="text1"/>
        </w:rPr>
      </w:pPr>
      <w:r>
        <w:rPr>
          <w:color w:val="000000" w:themeColor="text1"/>
        </w:rPr>
        <w:t>Pour les projets relevant de l’amélioration de la qualité (AQ), je conserverai la lettre de dérogation émise par le CÉR et je réévaluerai le projet à mesure qu’il évoluera pour m’assurer qu’il demeure une initiative d’AQ.</w:t>
      </w:r>
    </w:p>
    <w:p w14:paraId="51F2EFC2" w14:textId="77777777" w:rsidR="00380BB2" w:rsidRDefault="0023024B" w:rsidP="0023024B">
      <w:pPr>
        <w:rPr>
          <w:color w:val="000000" w:themeColor="text1"/>
        </w:rPr>
      </w:pPr>
      <w:r>
        <w:rPr>
          <w:color w:val="000000" w:themeColor="text1"/>
        </w:rPr>
        <w:t xml:space="preserve">Nom : </w:t>
      </w:r>
      <w:sdt>
        <w:sdtPr>
          <w:id w:val="944423823"/>
          <w:placeholder>
            <w:docPart w:val="DefaultPlaceholder_1082065158"/>
          </w:placeholder>
          <w:showingPlcHdr/>
          <w:text/>
        </w:sdtPr>
        <w:sdtEndPr/>
        <w:sdtContent>
          <w:r>
            <w:rPr>
              <w:rStyle w:val="PlaceholderText"/>
            </w:rPr>
            <w:t>Cliquez ici pour saisir du texte.</w:t>
          </w:r>
        </w:sdtContent>
      </w:sdt>
      <w:r>
        <w:rPr>
          <w:color w:val="000000" w:themeColor="text1"/>
        </w:rPr>
        <w:tab/>
      </w:r>
      <w:r>
        <w:rPr>
          <w:color w:val="000000" w:themeColor="text1"/>
        </w:rPr>
        <w:tab/>
      </w:r>
      <w:r>
        <w:rPr>
          <w:color w:val="000000" w:themeColor="text1"/>
        </w:rPr>
        <w:tab/>
      </w:r>
    </w:p>
    <w:p w14:paraId="6FE4B9EB" w14:textId="7B5FF1AC" w:rsidR="00353B2E" w:rsidRPr="0023024B" w:rsidRDefault="00380BB2" w:rsidP="0023024B">
      <w:pPr>
        <w:rPr>
          <w:color w:val="000000" w:themeColor="text1"/>
        </w:rPr>
      </w:pPr>
      <w:r>
        <w:rPr>
          <w:color w:val="000000" w:themeColor="text1"/>
        </w:rPr>
        <w:t>Signature :</w:t>
      </w:r>
      <w:r w:rsidR="001D4EC3">
        <w:rPr>
          <w:color w:val="000000" w:themeColor="text1"/>
        </w:rPr>
        <w:t xml:space="preserve"> </w:t>
      </w:r>
      <w:r>
        <w:rPr>
          <w:color w:val="000000" w:themeColor="text1"/>
        </w:rPr>
        <w:t xml:space="preserve">_____________________________                                        Date :   </w:t>
      </w:r>
      <w:sdt>
        <w:sdtPr>
          <w:id w:val="-186603550"/>
          <w:placeholder>
            <w:docPart w:val="638DB6AD74C24B128A180E65A0412B3B"/>
          </w:placeholder>
          <w:showingPlcHdr/>
          <w:date>
            <w:dateFormat w:val="dd/MM/yyyy"/>
            <w:lid w:val="fr-CA"/>
            <w:storeMappedDataAs w:val="dateTime"/>
            <w:calendar w:val="gregorian"/>
          </w:date>
        </w:sdtPr>
        <w:sdtEndPr/>
        <w:sdtContent>
          <w:r>
            <w:rPr>
              <w:rStyle w:val="PlaceholderText"/>
            </w:rPr>
            <w:t>Cliquez ici pour saisir une date.</w:t>
          </w:r>
        </w:sdtContent>
      </w:sdt>
      <w:r>
        <w:rPr>
          <w:color w:val="000000" w:themeColor="text1"/>
        </w:rPr>
        <w:tab/>
      </w:r>
    </w:p>
    <w:sectPr w:rsidR="00353B2E" w:rsidRPr="0023024B" w:rsidSect="0023024B">
      <w:headerReference w:type="default" r:id="rId13"/>
      <w:pgSz w:w="12240" w:h="15840"/>
      <w:pgMar w:top="426"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322E4" w14:textId="77777777" w:rsidR="001B2964" w:rsidRDefault="001B2964" w:rsidP="005A2068">
      <w:pPr>
        <w:spacing w:after="0"/>
      </w:pPr>
      <w:r>
        <w:separator/>
      </w:r>
    </w:p>
  </w:endnote>
  <w:endnote w:type="continuationSeparator" w:id="0">
    <w:p w14:paraId="0BA0907D" w14:textId="77777777" w:rsidR="001B2964" w:rsidRDefault="001B2964" w:rsidP="005A20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aunPenh">
    <w:panose1 w:val="01010101010101010101"/>
    <w:charset w:val="00"/>
    <w:family w:val="auto"/>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olBoran">
    <w:panose1 w:val="020B0100010101010101"/>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21A4" w14:textId="77777777" w:rsidR="007A1A5D" w:rsidRDefault="007A1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7026" w14:textId="77777777" w:rsidR="007A1A5D" w:rsidRDefault="007A1A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81698" w14:textId="77777777" w:rsidR="007A1A5D" w:rsidRDefault="007A1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B66B2" w14:textId="77777777" w:rsidR="001B2964" w:rsidRDefault="001B2964" w:rsidP="005A2068">
      <w:pPr>
        <w:spacing w:after="0"/>
      </w:pPr>
      <w:r>
        <w:separator/>
      </w:r>
    </w:p>
  </w:footnote>
  <w:footnote w:type="continuationSeparator" w:id="0">
    <w:p w14:paraId="007C1F4E" w14:textId="77777777" w:rsidR="001B2964" w:rsidRDefault="001B2964" w:rsidP="005A20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3B02" w14:textId="77777777" w:rsidR="007A1A5D" w:rsidRDefault="007A1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06BF" w14:textId="3E9E698D" w:rsidR="002B3D7A" w:rsidRPr="00425ACF" w:rsidRDefault="007F4D2D">
    <w:pPr>
      <w:pStyle w:val="Header"/>
      <w:rPr>
        <w:i/>
        <w:sz w:val="20"/>
        <w:szCs w:val="20"/>
      </w:rPr>
    </w:pPr>
    <w:r>
      <w:rPr>
        <w:noProof/>
      </w:rPr>
      <w:drawing>
        <wp:inline distT="0" distB="0" distL="0" distR="0" wp14:anchorId="67E2AC2E" wp14:editId="7FC84808">
          <wp:extent cx="2286005" cy="388398"/>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286005" cy="388398"/>
                  </a:xfrm>
                  <a:prstGeom prst="rect">
                    <a:avLst/>
                  </a:prstGeom>
                </pic:spPr>
              </pic:pic>
            </a:graphicData>
          </a:graphic>
        </wp:inline>
      </w:drawing>
    </w:r>
    <w:r>
      <w:t xml:space="preserve"> </w:t>
    </w:r>
    <w:r w:rsidR="00FA7B1D">
      <w:t xml:space="preserve">                                                                                                    </w:t>
    </w:r>
    <w:r>
      <w:rPr>
        <w:i/>
        <w:sz w:val="20"/>
      </w:rPr>
      <w:t>Version du CÉR : avril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CC6A9" w14:textId="77777777" w:rsidR="007A1A5D" w:rsidRDefault="007A1A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A0B7D" w14:textId="77777777" w:rsidR="002B3D7A" w:rsidRDefault="002B3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71C9F"/>
    <w:multiLevelType w:val="hybridMultilevel"/>
    <w:tmpl w:val="6DC8F4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AFA35D6"/>
    <w:multiLevelType w:val="hybridMultilevel"/>
    <w:tmpl w:val="FF74AA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F6A5E3E"/>
    <w:multiLevelType w:val="hybridMultilevel"/>
    <w:tmpl w:val="83E69CA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A417C3E"/>
    <w:multiLevelType w:val="hybridMultilevel"/>
    <w:tmpl w:val="F966747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068"/>
    <w:rsid w:val="000177CA"/>
    <w:rsid w:val="001B2964"/>
    <w:rsid w:val="001D4EC3"/>
    <w:rsid w:val="0023024B"/>
    <w:rsid w:val="002A5B19"/>
    <w:rsid w:val="002B3D7A"/>
    <w:rsid w:val="002C769A"/>
    <w:rsid w:val="00344E4A"/>
    <w:rsid w:val="00350475"/>
    <w:rsid w:val="00353B2E"/>
    <w:rsid w:val="003645F3"/>
    <w:rsid w:val="00375BCD"/>
    <w:rsid w:val="00380BB2"/>
    <w:rsid w:val="00396CD9"/>
    <w:rsid w:val="00425ACF"/>
    <w:rsid w:val="0048124B"/>
    <w:rsid w:val="004847C3"/>
    <w:rsid w:val="004C2591"/>
    <w:rsid w:val="0054563B"/>
    <w:rsid w:val="005735A4"/>
    <w:rsid w:val="005A2068"/>
    <w:rsid w:val="00643839"/>
    <w:rsid w:val="00690E86"/>
    <w:rsid w:val="006947AC"/>
    <w:rsid w:val="006A7A18"/>
    <w:rsid w:val="006D46D1"/>
    <w:rsid w:val="006F7129"/>
    <w:rsid w:val="00772945"/>
    <w:rsid w:val="007952E1"/>
    <w:rsid w:val="007A1A5D"/>
    <w:rsid w:val="007F4D2D"/>
    <w:rsid w:val="007F4FED"/>
    <w:rsid w:val="00871B48"/>
    <w:rsid w:val="00914143"/>
    <w:rsid w:val="009A4727"/>
    <w:rsid w:val="00A71D1A"/>
    <w:rsid w:val="00AC5A49"/>
    <w:rsid w:val="00B36D6B"/>
    <w:rsid w:val="00B56177"/>
    <w:rsid w:val="00BB6024"/>
    <w:rsid w:val="00BC4E77"/>
    <w:rsid w:val="00BD6200"/>
    <w:rsid w:val="00C37DF5"/>
    <w:rsid w:val="00DE232E"/>
    <w:rsid w:val="00E024AD"/>
    <w:rsid w:val="00E122D3"/>
    <w:rsid w:val="00E17674"/>
    <w:rsid w:val="00F07877"/>
    <w:rsid w:val="00F6066F"/>
    <w:rsid w:val="00FA7B1D"/>
    <w:rsid w:val="00FC4AE7"/>
  </w:rsids>
  <m:mathPr>
    <m:mathFont m:val="Cambria Math"/>
    <m:brkBin m:val="before"/>
    <m:brkBinSub m:val="--"/>
    <m:smallFrac m:val="0"/>
    <m:dispDef/>
    <m:lMargin m:val="0"/>
    <m:rMargin m:val="0"/>
    <m:defJc m:val="centerGroup"/>
    <m:wrapIndent m:val="1440"/>
    <m:intLim m:val="subSup"/>
    <m:naryLim m:val="undOvr"/>
  </m:mathPr>
  <w:themeFontLang w:val="en-CA"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71A2"/>
  <w15:docId w15:val="{5DA43045-67F3-4528-9619-6CE144D7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068"/>
    <w:pPr>
      <w:tabs>
        <w:tab w:val="center" w:pos="4680"/>
        <w:tab w:val="right" w:pos="9360"/>
      </w:tabs>
      <w:spacing w:after="0"/>
    </w:pPr>
  </w:style>
  <w:style w:type="character" w:customStyle="1" w:styleId="HeaderChar">
    <w:name w:val="Header Char"/>
    <w:basedOn w:val="DefaultParagraphFont"/>
    <w:link w:val="Header"/>
    <w:uiPriority w:val="99"/>
    <w:rsid w:val="005A2068"/>
  </w:style>
  <w:style w:type="paragraph" w:styleId="Footer">
    <w:name w:val="footer"/>
    <w:basedOn w:val="Normal"/>
    <w:link w:val="FooterChar"/>
    <w:uiPriority w:val="99"/>
    <w:unhideWhenUsed/>
    <w:rsid w:val="005A2068"/>
    <w:pPr>
      <w:tabs>
        <w:tab w:val="center" w:pos="4680"/>
        <w:tab w:val="right" w:pos="9360"/>
      </w:tabs>
      <w:spacing w:after="0"/>
    </w:pPr>
  </w:style>
  <w:style w:type="character" w:customStyle="1" w:styleId="FooterChar">
    <w:name w:val="Footer Char"/>
    <w:basedOn w:val="DefaultParagraphFont"/>
    <w:link w:val="Footer"/>
    <w:uiPriority w:val="99"/>
    <w:rsid w:val="005A2068"/>
  </w:style>
  <w:style w:type="paragraph" w:styleId="BalloonText">
    <w:name w:val="Balloon Text"/>
    <w:basedOn w:val="Normal"/>
    <w:link w:val="BalloonTextChar"/>
    <w:uiPriority w:val="99"/>
    <w:semiHidden/>
    <w:unhideWhenUsed/>
    <w:rsid w:val="005A206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068"/>
    <w:rPr>
      <w:rFonts w:ascii="Tahoma" w:hAnsi="Tahoma" w:cs="Tahoma"/>
      <w:sz w:val="16"/>
      <w:szCs w:val="16"/>
    </w:rPr>
  </w:style>
  <w:style w:type="paragraph" w:styleId="ListParagraph">
    <w:name w:val="List Paragraph"/>
    <w:basedOn w:val="Normal"/>
    <w:uiPriority w:val="34"/>
    <w:qFormat/>
    <w:rsid w:val="002C769A"/>
    <w:pPr>
      <w:ind w:left="720"/>
      <w:contextualSpacing/>
    </w:pPr>
  </w:style>
  <w:style w:type="table" w:styleId="TableGrid">
    <w:name w:val="Table Grid"/>
    <w:basedOn w:val="TableNormal"/>
    <w:uiPriority w:val="59"/>
    <w:rsid w:val="00344E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46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91FC8E9D-8127-4494-87D5-0D3E81908169}"/>
      </w:docPartPr>
      <w:docPartBody>
        <w:p w:rsidR="00A03D40" w:rsidRDefault="009B1BB7">
          <w:r>
            <w:rPr>
              <w:rStyle w:val="PlaceholderText"/>
            </w:rPr>
            <w:t>Cliquez ici pour saisir du texte.</w:t>
          </w:r>
        </w:p>
      </w:docPartBody>
    </w:docPart>
    <w:docPart>
      <w:docPartPr>
        <w:name w:val="638DB6AD74C24B128A180E65A0412B3B"/>
        <w:category>
          <w:name w:val="General"/>
          <w:gallery w:val="placeholder"/>
        </w:category>
        <w:types>
          <w:type w:val="bbPlcHdr"/>
        </w:types>
        <w:behaviors>
          <w:behavior w:val="content"/>
        </w:behaviors>
        <w:guid w:val="{4AF3EB67-10CD-47D0-8225-540C28F8D7EE}"/>
      </w:docPartPr>
      <w:docPartBody>
        <w:p w:rsidR="00B60592" w:rsidRDefault="00493E52" w:rsidP="00493E52">
          <w:r>
            <w:rPr>
              <w:rStyle w:val="PlaceholderText"/>
            </w:rPr>
            <w:t>Cliquez ici pour saisir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aunPenh">
    <w:panose1 w:val="01010101010101010101"/>
    <w:charset w:val="00"/>
    <w:family w:val="auto"/>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olBoran">
    <w:panose1 w:val="020B0100010101010101"/>
    <w:charset w:val="00"/>
    <w:family w:val="swiss"/>
    <w:pitch w:val="variable"/>
    <w:sig w:usb0="80000003" w:usb1="00000000" w:usb2="0001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BB7"/>
    <w:rsid w:val="00192BFE"/>
    <w:rsid w:val="00281847"/>
    <w:rsid w:val="00493E52"/>
    <w:rsid w:val="009B1BB7"/>
    <w:rsid w:val="00A03D40"/>
    <w:rsid w:val="00B60592"/>
  </w:rsids>
  <m:mathPr>
    <m:mathFont m:val="Cambria Math"/>
    <m:brkBin m:val="before"/>
    <m:brkBinSub m:val="--"/>
    <m:smallFrac m:val="0"/>
    <m:dispDef/>
    <m:lMargin m:val="0"/>
    <m:rMargin m:val="0"/>
    <m:defJc m:val="centerGroup"/>
    <m:wrapIndent m:val="1440"/>
    <m:intLim m:val="subSup"/>
    <m:naryLim m:val="undOvr"/>
  </m:mathPr>
  <w:themeFontLang w:val="en-CA" w:bidi="km-K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3E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Royal Ottawa Health Care Group</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Beaudoin</dc:creator>
  <cp:lastModifiedBy>Microsoft Office User</cp:lastModifiedBy>
  <cp:revision>21</cp:revision>
  <cp:lastPrinted>2019-01-30T17:45:00Z</cp:lastPrinted>
  <dcterms:created xsi:type="dcterms:W3CDTF">2021-03-12T17:44:00Z</dcterms:created>
  <dcterms:modified xsi:type="dcterms:W3CDTF">2021-07-19T12:32:00Z</dcterms:modified>
</cp:coreProperties>
</file>